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A453" w14:textId="7EF847BC" w:rsidR="00624CF7" w:rsidRDefault="005B460D" w:rsidP="00624C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F75764" w:rsidRPr="00262317">
        <w:rPr>
          <w:rFonts w:ascii="Arial" w:hAnsi="Arial" w:cs="Arial"/>
          <w:b/>
          <w:bCs/>
          <w:sz w:val="28"/>
          <w:szCs w:val="28"/>
        </w:rPr>
        <w:t xml:space="preserve">ength of </w:t>
      </w:r>
      <w:r w:rsidR="00C41C0A">
        <w:rPr>
          <w:rFonts w:ascii="Arial" w:hAnsi="Arial" w:cs="Arial"/>
          <w:b/>
          <w:bCs/>
          <w:sz w:val="28"/>
          <w:szCs w:val="28"/>
        </w:rPr>
        <w:t>T</w:t>
      </w:r>
      <w:r w:rsidR="00F75764" w:rsidRPr="00262317">
        <w:rPr>
          <w:rFonts w:ascii="Arial" w:hAnsi="Arial" w:cs="Arial"/>
          <w:b/>
          <w:bCs/>
          <w:sz w:val="28"/>
          <w:szCs w:val="28"/>
        </w:rPr>
        <w:t xml:space="preserve">he </w:t>
      </w:r>
      <w:r w:rsidR="00C41C0A">
        <w:rPr>
          <w:rFonts w:ascii="Arial" w:hAnsi="Arial" w:cs="Arial"/>
          <w:b/>
          <w:bCs/>
          <w:sz w:val="28"/>
          <w:szCs w:val="28"/>
        </w:rPr>
        <w:t>S</w:t>
      </w:r>
      <w:r w:rsidR="00F75764" w:rsidRPr="00262317">
        <w:rPr>
          <w:rFonts w:ascii="Arial" w:hAnsi="Arial" w:cs="Arial"/>
          <w:b/>
          <w:bCs/>
          <w:sz w:val="28"/>
          <w:szCs w:val="28"/>
        </w:rPr>
        <w:t xml:space="preserve">chool </w:t>
      </w:r>
      <w:r w:rsidR="00C41C0A">
        <w:rPr>
          <w:rFonts w:ascii="Arial" w:hAnsi="Arial" w:cs="Arial"/>
          <w:b/>
          <w:bCs/>
          <w:sz w:val="28"/>
          <w:szCs w:val="28"/>
        </w:rPr>
        <w:t>D</w:t>
      </w:r>
      <w:bookmarkStart w:id="0" w:name="_GoBack"/>
      <w:bookmarkEnd w:id="0"/>
      <w:r w:rsidR="00F75764" w:rsidRPr="00262317">
        <w:rPr>
          <w:rFonts w:ascii="Arial" w:hAnsi="Arial" w:cs="Arial"/>
          <w:b/>
          <w:bCs/>
          <w:sz w:val="28"/>
          <w:szCs w:val="28"/>
        </w:rPr>
        <w:t>ay</w:t>
      </w:r>
    </w:p>
    <w:p w14:paraId="0175A4BF" w14:textId="68810749" w:rsidR="00624CF7" w:rsidRPr="00624CF7" w:rsidRDefault="00624CF7" w:rsidP="00624C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624CF7">
        <w:rPr>
          <w:rFonts w:ascii="Arial" w:hAnsi="Arial" w:cs="Arial"/>
          <w:b/>
          <w:bCs/>
          <w:sz w:val="28"/>
          <w:szCs w:val="28"/>
        </w:rPr>
        <w:t>he r</w:t>
      </w:r>
      <w:r>
        <w:rPr>
          <w:rFonts w:ascii="Arial" w:hAnsi="Arial" w:cs="Arial"/>
          <w:b/>
          <w:bCs/>
          <w:sz w:val="28"/>
          <w:szCs w:val="28"/>
        </w:rPr>
        <w:t>esponsibility</w:t>
      </w:r>
      <w:r w:rsidRPr="00624CF7">
        <w:rPr>
          <w:rFonts w:ascii="Arial" w:hAnsi="Arial" w:cs="Arial"/>
          <w:b/>
          <w:bCs/>
          <w:sz w:val="28"/>
          <w:szCs w:val="28"/>
        </w:rPr>
        <w:t xml:space="preserve"> of the governing body</w:t>
      </w:r>
    </w:p>
    <w:p w14:paraId="01F66F51" w14:textId="6619234E" w:rsidR="00F75764" w:rsidRPr="00262317" w:rsidRDefault="00F75764">
      <w:pPr>
        <w:rPr>
          <w:rFonts w:ascii="Arial" w:hAnsi="Arial" w:cs="Arial"/>
          <w:b/>
          <w:bCs/>
          <w:sz w:val="28"/>
          <w:szCs w:val="28"/>
        </w:rPr>
      </w:pPr>
    </w:p>
    <w:p w14:paraId="4CB3FF18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>There’s nothing in Law about a process but here’s some guidance which may help.</w:t>
      </w:r>
    </w:p>
    <w:p w14:paraId="304E152F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</w:p>
    <w:p w14:paraId="3E8F8145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 xml:space="preserve">In maintained schools, the governing board is responsible for setting the length of the school day. You can set the school day as you see fit, </w:t>
      </w:r>
      <w:proofErr w:type="gramStart"/>
      <w:r w:rsidRPr="00F75764">
        <w:rPr>
          <w:rFonts w:ascii="Arial" w:hAnsi="Arial" w:cs="Arial"/>
          <w:sz w:val="24"/>
          <w:szCs w:val="24"/>
        </w:rPr>
        <w:t>as long as</w:t>
      </w:r>
      <w:proofErr w:type="gramEnd"/>
      <w:r w:rsidRPr="00F75764">
        <w:rPr>
          <w:rFonts w:ascii="Arial" w:hAnsi="Arial" w:cs="Arial"/>
          <w:sz w:val="24"/>
          <w:szCs w:val="24"/>
        </w:rPr>
        <w:t xml:space="preserve"> every school day has two sessions divided by a break. This is set out in Department for Education </w:t>
      </w:r>
      <w:r w:rsidRPr="00F75764">
        <w:rPr>
          <w:rFonts w:ascii="Arial" w:hAnsi="Arial" w:cs="Arial"/>
          <w:sz w:val="24"/>
          <w:szCs w:val="24"/>
        </w:rPr>
        <w:fldChar w:fldCharType="begin"/>
      </w:r>
      <w:r w:rsidRPr="00F75764">
        <w:rPr>
          <w:rFonts w:ascii="Arial" w:hAnsi="Arial" w:cs="Arial"/>
          <w:sz w:val="24"/>
          <w:szCs w:val="24"/>
        </w:rPr>
        <w:instrText xml:space="preserve"> HYPERLINK "https://www.gov.uk/government/uploads/system/uploads/attachment_data/file/564599/school_attendance.pdf" \o "guidance on school attendance" \t "_blank" </w:instrText>
      </w:r>
      <w:r w:rsidRPr="00F75764">
        <w:rPr>
          <w:rFonts w:ascii="Arial" w:hAnsi="Arial" w:cs="Arial"/>
          <w:sz w:val="24"/>
          <w:szCs w:val="24"/>
        </w:rPr>
        <w:fldChar w:fldCharType="separate"/>
      </w:r>
      <w:r w:rsidRPr="00F75764">
        <w:rPr>
          <w:rStyle w:val="Hyperlink"/>
          <w:rFonts w:ascii="Arial" w:hAnsi="Arial" w:cs="Arial"/>
          <w:sz w:val="24"/>
          <w:szCs w:val="24"/>
        </w:rPr>
        <w:t>guidance on school attendance</w:t>
      </w:r>
      <w:r w:rsidRPr="00F75764">
        <w:rPr>
          <w:rFonts w:ascii="Arial" w:hAnsi="Arial" w:cs="Arial"/>
          <w:sz w:val="24"/>
          <w:szCs w:val="24"/>
        </w:rPr>
        <w:fldChar w:fldCharType="end"/>
      </w:r>
      <w:r w:rsidRPr="00F75764">
        <w:rPr>
          <w:rFonts w:ascii="Arial" w:hAnsi="Arial" w:cs="Arial"/>
          <w:sz w:val="24"/>
          <w:szCs w:val="24"/>
        </w:rPr>
        <w:t> (page 15). </w:t>
      </w:r>
    </w:p>
    <w:p w14:paraId="225EFBB3" w14:textId="77777777" w:rsidR="00F75764" w:rsidRPr="00F75764" w:rsidRDefault="00F75764" w:rsidP="00F75764">
      <w:pPr>
        <w:rPr>
          <w:rFonts w:ascii="Arial" w:hAnsi="Arial" w:cs="Arial"/>
          <w:b/>
          <w:bCs/>
          <w:sz w:val="24"/>
          <w:szCs w:val="24"/>
        </w:rPr>
      </w:pPr>
      <w:r w:rsidRPr="00F75764">
        <w:rPr>
          <w:rFonts w:ascii="Arial" w:hAnsi="Arial" w:cs="Arial"/>
          <w:b/>
          <w:bCs/>
          <w:sz w:val="24"/>
          <w:szCs w:val="24"/>
        </w:rPr>
        <w:t>There's no specific process you need to follow if you want to alter your school day. You don't need to notify the DfE or hold a formal consultation.</w:t>
      </w:r>
    </w:p>
    <w:p w14:paraId="30EACE61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b/>
          <w:bCs/>
          <w:sz w:val="24"/>
          <w:szCs w:val="24"/>
        </w:rPr>
        <w:t>Usual process</w:t>
      </w:r>
    </w:p>
    <w:p w14:paraId="3AFC3C99" w14:textId="77777777" w:rsidR="00F75764" w:rsidRPr="00F75764" w:rsidRDefault="00F75764" w:rsidP="00F75764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The headteacher draws up plans to change the school day</w:t>
      </w:r>
    </w:p>
    <w:p w14:paraId="79AD9FDB" w14:textId="77777777" w:rsidR="00F75764" w:rsidRPr="00F75764" w:rsidRDefault="00F75764" w:rsidP="00F75764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The headteacher presents the plans to governors, who discuss and scrutinise them </w:t>
      </w:r>
    </w:p>
    <w:p w14:paraId="14DA9271" w14:textId="77777777" w:rsidR="00F75764" w:rsidRPr="00F75764" w:rsidRDefault="00F75764" w:rsidP="00F75764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The school consults with parents and other stakeholders</w:t>
      </w:r>
    </w:p>
    <w:p w14:paraId="2030B286" w14:textId="77777777" w:rsidR="00F75764" w:rsidRPr="00F75764" w:rsidRDefault="00F75764" w:rsidP="00F75764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The headteacher or other senior leader analyses the responses, and presents them to the governing board</w:t>
      </w:r>
    </w:p>
    <w:p w14:paraId="073D7E5F" w14:textId="77777777" w:rsidR="00F75764" w:rsidRPr="00F75764" w:rsidRDefault="00F75764" w:rsidP="00F75764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The board considers the responses, and decides whether to go ahead with the proposed changes </w:t>
      </w:r>
    </w:p>
    <w:p w14:paraId="5D25C51F" w14:textId="77777777" w:rsidR="00F75764" w:rsidRPr="005C45CC" w:rsidRDefault="00F75764" w:rsidP="00F75764">
      <w:pPr>
        <w:rPr>
          <w:rFonts w:ascii="Arial" w:hAnsi="Arial" w:cs="Arial"/>
          <w:b/>
          <w:bCs/>
          <w:sz w:val="24"/>
          <w:szCs w:val="24"/>
        </w:rPr>
      </w:pPr>
      <w:r w:rsidRPr="005C45CC">
        <w:rPr>
          <w:rFonts w:ascii="Arial" w:hAnsi="Arial" w:cs="Arial"/>
          <w:b/>
          <w:bCs/>
          <w:sz w:val="24"/>
          <w:szCs w:val="24"/>
        </w:rPr>
        <w:t>It's a good idea to consult relevant parties</w:t>
      </w:r>
    </w:p>
    <w:p w14:paraId="0D082276" w14:textId="77777777" w:rsidR="00F75764" w:rsidRPr="00F75764" w:rsidRDefault="00F75764" w:rsidP="00F75764">
      <w:pPr>
        <w:rPr>
          <w:rFonts w:ascii="Arial" w:hAnsi="Arial" w:cs="Arial"/>
          <w:b/>
          <w:bCs/>
          <w:sz w:val="24"/>
          <w:szCs w:val="24"/>
        </w:rPr>
      </w:pPr>
      <w:r w:rsidRPr="00F75764">
        <w:rPr>
          <w:rFonts w:ascii="Arial" w:hAnsi="Arial" w:cs="Arial"/>
          <w:b/>
          <w:bCs/>
          <w:sz w:val="24"/>
          <w:szCs w:val="24"/>
        </w:rPr>
        <w:t>Parents</w:t>
      </w:r>
    </w:p>
    <w:p w14:paraId="0C1EC770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 xml:space="preserve">It's helpful to consult with parents on any changes to the school </w:t>
      </w:r>
      <w:proofErr w:type="gramStart"/>
      <w:r w:rsidRPr="00F75764">
        <w:rPr>
          <w:rFonts w:ascii="Arial" w:hAnsi="Arial" w:cs="Arial"/>
          <w:sz w:val="24"/>
          <w:szCs w:val="24"/>
        </w:rPr>
        <w:t>day .</w:t>
      </w:r>
      <w:proofErr w:type="gramEnd"/>
      <w:r w:rsidRPr="00F75764">
        <w:rPr>
          <w:rFonts w:ascii="Arial" w:hAnsi="Arial" w:cs="Arial"/>
          <w:sz w:val="24"/>
          <w:szCs w:val="24"/>
        </w:rPr>
        <w:t xml:space="preserve"> Changing the school day could alter their childcare or working arrangements, and consulting shows you're being considerate of their needs. </w:t>
      </w:r>
    </w:p>
    <w:p w14:paraId="13D5BA81" w14:textId="77777777" w:rsidR="00F75764" w:rsidRPr="005C45CC" w:rsidRDefault="00F75764" w:rsidP="00F75764">
      <w:pPr>
        <w:rPr>
          <w:rFonts w:ascii="Arial" w:hAnsi="Arial" w:cs="Arial"/>
          <w:b/>
          <w:bCs/>
          <w:sz w:val="24"/>
          <w:szCs w:val="24"/>
        </w:rPr>
      </w:pPr>
      <w:r w:rsidRPr="005C45CC">
        <w:rPr>
          <w:rFonts w:ascii="Arial" w:hAnsi="Arial" w:cs="Arial"/>
          <w:b/>
          <w:bCs/>
          <w:sz w:val="24"/>
          <w:szCs w:val="24"/>
        </w:rPr>
        <w:t>Other parties</w:t>
      </w:r>
    </w:p>
    <w:p w14:paraId="09609DCA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>Think about who else might be affected by changes you make to the school day. It's a good idea to give them a chance to contribute to plans. For example, you could talk to: </w:t>
      </w:r>
    </w:p>
    <w:p w14:paraId="5A920754" w14:textId="77777777" w:rsidR="00F75764" w:rsidRPr="00F75764" w:rsidRDefault="00F75764" w:rsidP="00F75764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Bus companies used to transport pupils to school</w:t>
      </w:r>
    </w:p>
    <w:p w14:paraId="2F2FFD27" w14:textId="77777777" w:rsidR="00F75764" w:rsidRPr="00F75764" w:rsidRDefault="00F75764" w:rsidP="00F75764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Nearby schools that pupils’ siblings may attend</w:t>
      </w:r>
    </w:p>
    <w:p w14:paraId="5F0FA0A0" w14:textId="77777777" w:rsidR="00F75764" w:rsidRPr="00F75764" w:rsidRDefault="00F75764" w:rsidP="00F75764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Staff who run before and after school clubs</w:t>
      </w:r>
    </w:p>
    <w:p w14:paraId="759203B2" w14:textId="77777777" w:rsidR="00F75764" w:rsidRPr="00F75764" w:rsidRDefault="00F75764" w:rsidP="00F75764">
      <w:pPr>
        <w:rPr>
          <w:rFonts w:ascii="Arial" w:hAnsi="Arial" w:cs="Arial"/>
          <w:b/>
          <w:bCs/>
          <w:sz w:val="24"/>
          <w:szCs w:val="24"/>
        </w:rPr>
      </w:pPr>
      <w:r w:rsidRPr="00F75764">
        <w:rPr>
          <w:rFonts w:ascii="Arial" w:hAnsi="Arial" w:cs="Arial"/>
          <w:b/>
          <w:bCs/>
          <w:sz w:val="24"/>
          <w:szCs w:val="24"/>
        </w:rPr>
        <w:t>Give half a term's notice</w:t>
      </w:r>
    </w:p>
    <w:p w14:paraId="7DA4C13E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 xml:space="preserve">Give parents a minimum of half a term’s notice before adjusting the timing of the school day. This will give them enough time to discuss it with you if they </w:t>
      </w:r>
      <w:proofErr w:type="gramStart"/>
      <w:r w:rsidRPr="00F75764">
        <w:rPr>
          <w:rFonts w:ascii="Arial" w:hAnsi="Arial" w:cs="Arial"/>
          <w:sz w:val="24"/>
          <w:szCs w:val="24"/>
        </w:rPr>
        <w:t>wish, and</w:t>
      </w:r>
      <w:proofErr w:type="gramEnd"/>
      <w:r w:rsidRPr="00F75764">
        <w:rPr>
          <w:rFonts w:ascii="Arial" w:hAnsi="Arial" w:cs="Arial"/>
          <w:sz w:val="24"/>
          <w:szCs w:val="24"/>
        </w:rPr>
        <w:t xml:space="preserve"> sort out childcare or working arrangements if necessary.</w:t>
      </w:r>
    </w:p>
    <w:p w14:paraId="349651D9" w14:textId="77777777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>A good way of consulting is to send a letter setting out: </w:t>
      </w:r>
    </w:p>
    <w:p w14:paraId="05CEC216" w14:textId="77777777" w:rsidR="00F75764" w:rsidRPr="00F75764" w:rsidRDefault="00F75764" w:rsidP="00F75764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Your proposed new timings for the school day</w:t>
      </w:r>
    </w:p>
    <w:p w14:paraId="67F867B5" w14:textId="77777777" w:rsidR="00F75764" w:rsidRPr="00F75764" w:rsidRDefault="00F75764" w:rsidP="00F75764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How your new times differ from the timing of your current school day</w:t>
      </w:r>
    </w:p>
    <w:p w14:paraId="3FAF80EB" w14:textId="77777777" w:rsidR="00F75764" w:rsidRPr="00F75764" w:rsidRDefault="00F75764" w:rsidP="00F75764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Why you want to make the changes</w:t>
      </w:r>
    </w:p>
    <w:p w14:paraId="4AF17C01" w14:textId="77777777" w:rsidR="00F75764" w:rsidRPr="00F75764" w:rsidRDefault="00F75764" w:rsidP="00F75764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75764">
        <w:rPr>
          <w:rFonts w:ascii="Arial" w:eastAsia="Times New Roman" w:hAnsi="Arial" w:cs="Arial"/>
          <w:sz w:val="24"/>
          <w:szCs w:val="24"/>
        </w:rPr>
        <w:t>Where and how parents can send in their comments</w:t>
      </w:r>
    </w:p>
    <w:p w14:paraId="2D2F1AE4" w14:textId="7A1ED4E3" w:rsidR="00F75764" w:rsidRPr="00F75764" w:rsidRDefault="00F75764" w:rsidP="00F75764">
      <w:pPr>
        <w:rPr>
          <w:rFonts w:ascii="Arial" w:hAnsi="Arial" w:cs="Arial"/>
          <w:sz w:val="24"/>
          <w:szCs w:val="24"/>
        </w:rPr>
      </w:pPr>
      <w:r w:rsidRPr="00F75764">
        <w:rPr>
          <w:rFonts w:ascii="Arial" w:hAnsi="Arial" w:cs="Arial"/>
          <w:sz w:val="24"/>
          <w:szCs w:val="24"/>
        </w:rPr>
        <w:t xml:space="preserve">Usually this letter is sent by the </w:t>
      </w:r>
      <w:proofErr w:type="gramStart"/>
      <w:r w:rsidR="005C45CC">
        <w:rPr>
          <w:rFonts w:ascii="Arial" w:hAnsi="Arial" w:cs="Arial"/>
          <w:sz w:val="24"/>
          <w:szCs w:val="24"/>
        </w:rPr>
        <w:t>headteacher,</w:t>
      </w:r>
      <w:r w:rsidRPr="00F75764">
        <w:rPr>
          <w:rFonts w:ascii="Arial" w:hAnsi="Arial" w:cs="Arial"/>
          <w:sz w:val="24"/>
          <w:szCs w:val="24"/>
        </w:rPr>
        <w:t xml:space="preserve"> but</w:t>
      </w:r>
      <w:proofErr w:type="gramEnd"/>
      <w:r w:rsidRPr="00F75764">
        <w:rPr>
          <w:rFonts w:ascii="Arial" w:hAnsi="Arial" w:cs="Arial"/>
          <w:sz w:val="24"/>
          <w:szCs w:val="24"/>
        </w:rPr>
        <w:t xml:space="preserve"> could be from governors if you prefer. </w:t>
      </w:r>
    </w:p>
    <w:p w14:paraId="6D6C5FF8" w14:textId="77777777" w:rsidR="00F75764" w:rsidRPr="00F75764" w:rsidRDefault="00F75764">
      <w:pPr>
        <w:rPr>
          <w:rFonts w:ascii="Arial" w:hAnsi="Arial" w:cs="Arial"/>
          <w:sz w:val="24"/>
          <w:szCs w:val="24"/>
        </w:rPr>
      </w:pPr>
    </w:p>
    <w:sectPr w:rsidR="00F75764" w:rsidRPr="00F7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7C9"/>
    <w:multiLevelType w:val="multilevel"/>
    <w:tmpl w:val="E43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E17AA"/>
    <w:multiLevelType w:val="multilevel"/>
    <w:tmpl w:val="FE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D77E9"/>
    <w:multiLevelType w:val="hybridMultilevel"/>
    <w:tmpl w:val="D34CBA2E"/>
    <w:lvl w:ilvl="0" w:tplc="118C9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6630"/>
    <w:multiLevelType w:val="multilevel"/>
    <w:tmpl w:val="2D7C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64"/>
    <w:rsid w:val="0000199C"/>
    <w:rsid w:val="00026387"/>
    <w:rsid w:val="00262317"/>
    <w:rsid w:val="005B460D"/>
    <w:rsid w:val="005C45CC"/>
    <w:rsid w:val="00624CF7"/>
    <w:rsid w:val="00A344A3"/>
    <w:rsid w:val="00C41C0A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0BEF"/>
  <w15:chartTrackingRefBased/>
  <w15:docId w15:val="{BAAB8339-FB25-4399-AB2E-AADE0331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7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7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cc57215</dc:creator>
  <cp:keywords/>
  <dc:description/>
  <cp:lastModifiedBy>cc57215</cp:lastModifiedBy>
  <cp:revision>2</cp:revision>
  <dcterms:created xsi:type="dcterms:W3CDTF">2020-07-08T16:37:00Z</dcterms:created>
  <dcterms:modified xsi:type="dcterms:W3CDTF">2020-07-08T16:37:00Z</dcterms:modified>
</cp:coreProperties>
</file>