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15E7" w:rsidR="00B015E7" w:rsidP="00477CAC" w:rsidRDefault="00B015E7" w14:paraId="00534741" w14:textId="2F81D724">
      <w:pPr>
        <w:spacing w:after="200" w:line="276" w:lineRule="auto"/>
        <w:jc w:val="center"/>
        <w:rPr>
          <w:rFonts w:asciiTheme="minorHAnsi" w:hAnsiTheme="minorHAnsi" w:eastAsiaTheme="minorHAnsi" w:cstheme="minorBidi"/>
          <w:sz w:val="22"/>
          <w:szCs w:val="22"/>
        </w:rPr>
      </w:pPr>
      <w:r w:rsidRPr="00B015E7">
        <w:rPr>
          <w:rFonts w:asciiTheme="minorHAnsi" w:hAnsiTheme="minorHAnsi" w:eastAsiaTheme="minorHAnsi" w:cstheme="minorBidi"/>
          <w:b/>
          <w:sz w:val="28"/>
          <w:szCs w:val="28"/>
        </w:rPr>
        <w:t>The 12 Card Sort Exercise: School Refusal</w:t>
      </w:r>
    </w:p>
    <w:tbl>
      <w:tblPr>
        <w:tblStyle w:val="TableGrid1"/>
        <w:tblW w:w="0" w:type="auto"/>
        <w:tblLook w:val="04A0" w:firstRow="1" w:lastRow="0" w:firstColumn="1" w:lastColumn="0" w:noHBand="0" w:noVBand="1"/>
      </w:tblPr>
      <w:tblGrid>
        <w:gridCol w:w="4521"/>
        <w:gridCol w:w="4495"/>
      </w:tblGrid>
      <w:tr w:rsidRPr="00B015E7" w:rsidR="00B015E7" w:rsidTr="00CA2108" w14:paraId="1274D0FD" w14:textId="77777777">
        <w:trPr>
          <w:trHeight w:val="2061"/>
        </w:trPr>
        <w:tc>
          <w:tcPr>
            <w:tcW w:w="4621" w:type="dxa"/>
          </w:tcPr>
          <w:p w:rsidRPr="00B015E7" w:rsidR="00B015E7" w:rsidP="00B015E7" w:rsidRDefault="00B015E7" w14:paraId="15E12F81" w14:textId="77777777">
            <w:pPr>
              <w:rPr>
                <w:rFonts w:asciiTheme="minorHAnsi" w:hAnsiTheme="minorHAnsi" w:eastAsiaTheme="minorHAnsi" w:cstheme="minorBidi"/>
              </w:rPr>
            </w:pPr>
            <w:r w:rsidRPr="00B015E7">
              <w:rPr>
                <w:rFonts w:asciiTheme="minorHAnsi" w:hAnsiTheme="minorHAnsi" w:eastAsiaTheme="minorHAnsi" w:cstheme="minorBidi"/>
              </w:rPr>
              <w:t>P1</w:t>
            </w:r>
          </w:p>
          <w:p w:rsidRPr="00B015E7" w:rsidR="00B015E7" w:rsidP="00B015E7" w:rsidRDefault="00B015E7" w14:paraId="7AE825C1" w14:textId="77777777">
            <w:pPr>
              <w:jc w:val="center"/>
              <w:rPr>
                <w:rFonts w:asciiTheme="minorHAnsi" w:hAnsiTheme="minorHAnsi" w:eastAsiaTheme="minorHAnsi" w:cstheme="minorBidi"/>
                <w:sz w:val="44"/>
                <w:szCs w:val="44"/>
              </w:rPr>
            </w:pPr>
            <w:r w:rsidRPr="00B015E7">
              <w:rPr>
                <w:rFonts w:asciiTheme="minorHAnsi" w:hAnsiTheme="minorHAnsi" w:eastAsiaTheme="minorHAnsi" w:cstheme="minorBidi"/>
                <w:sz w:val="44"/>
                <w:szCs w:val="44"/>
              </w:rPr>
              <w:t>It’s fine not to go to school - I’m OK as I am</w:t>
            </w:r>
          </w:p>
        </w:tc>
        <w:tc>
          <w:tcPr>
            <w:tcW w:w="4621" w:type="dxa"/>
          </w:tcPr>
          <w:p w:rsidRPr="00B015E7" w:rsidR="00B015E7" w:rsidP="00B015E7" w:rsidRDefault="00B015E7" w14:paraId="36FD46AB" w14:textId="77777777">
            <w:pPr>
              <w:rPr>
                <w:rFonts w:asciiTheme="minorHAnsi" w:hAnsiTheme="minorHAnsi" w:eastAsiaTheme="minorHAnsi" w:cstheme="minorBidi"/>
              </w:rPr>
            </w:pPr>
            <w:r w:rsidRPr="00B015E7">
              <w:rPr>
                <w:rFonts w:asciiTheme="minorHAnsi" w:hAnsiTheme="minorHAnsi" w:eastAsiaTheme="minorHAnsi" w:cstheme="minorBidi"/>
              </w:rPr>
              <w:t>P2</w:t>
            </w:r>
          </w:p>
          <w:p w:rsidRPr="00B015E7" w:rsidR="00B015E7" w:rsidP="00B015E7" w:rsidRDefault="00B015E7" w14:paraId="2D8CED35" w14:textId="77777777">
            <w:pPr>
              <w:jc w:val="center"/>
              <w:rPr>
                <w:rFonts w:asciiTheme="minorHAnsi" w:hAnsiTheme="minorHAnsi" w:eastAsiaTheme="minorHAnsi" w:cstheme="minorBidi"/>
                <w:sz w:val="44"/>
                <w:szCs w:val="44"/>
              </w:rPr>
            </w:pPr>
            <w:r w:rsidRPr="00B015E7">
              <w:rPr>
                <w:rFonts w:asciiTheme="minorHAnsi" w:hAnsiTheme="minorHAnsi" w:eastAsiaTheme="minorHAnsi" w:cstheme="minorBidi"/>
                <w:sz w:val="44"/>
                <w:szCs w:val="44"/>
              </w:rPr>
              <w:t>It’s other people who make going to school difficult for me</w:t>
            </w:r>
          </w:p>
        </w:tc>
      </w:tr>
      <w:tr w:rsidRPr="00B015E7" w:rsidR="00B015E7" w:rsidTr="00CA2108" w14:paraId="4D8AF9F3" w14:textId="77777777">
        <w:trPr>
          <w:trHeight w:val="2061"/>
        </w:trPr>
        <w:tc>
          <w:tcPr>
            <w:tcW w:w="4621" w:type="dxa"/>
          </w:tcPr>
          <w:p w:rsidRPr="00B015E7" w:rsidR="00B015E7" w:rsidP="00B015E7" w:rsidRDefault="00B015E7" w14:paraId="26823F5F" w14:textId="77777777">
            <w:pPr>
              <w:rPr>
                <w:rFonts w:asciiTheme="minorHAnsi" w:hAnsiTheme="minorHAnsi" w:eastAsiaTheme="minorHAnsi" w:cstheme="minorBidi"/>
              </w:rPr>
            </w:pPr>
            <w:r w:rsidRPr="00B015E7">
              <w:rPr>
                <w:rFonts w:asciiTheme="minorHAnsi" w:hAnsiTheme="minorHAnsi" w:eastAsiaTheme="minorHAnsi" w:cstheme="minorBidi"/>
              </w:rPr>
              <w:t>C1</w:t>
            </w:r>
          </w:p>
          <w:p w:rsidRPr="00B015E7" w:rsidR="00B015E7" w:rsidP="00B015E7" w:rsidRDefault="00B015E7" w14:paraId="6DC5E199" w14:textId="77777777">
            <w:pPr>
              <w:jc w:val="center"/>
              <w:rPr>
                <w:rFonts w:asciiTheme="minorHAnsi" w:hAnsiTheme="minorHAnsi" w:eastAsiaTheme="minorHAnsi" w:cstheme="minorBidi"/>
                <w:sz w:val="44"/>
                <w:szCs w:val="44"/>
              </w:rPr>
            </w:pPr>
            <w:r w:rsidRPr="00B015E7">
              <w:rPr>
                <w:rFonts w:asciiTheme="minorHAnsi" w:hAnsiTheme="minorHAnsi" w:eastAsiaTheme="minorHAnsi" w:cstheme="minorBidi"/>
                <w:sz w:val="44"/>
                <w:szCs w:val="44"/>
              </w:rPr>
              <w:t>It would be good to be able to go to school</w:t>
            </w:r>
          </w:p>
        </w:tc>
        <w:tc>
          <w:tcPr>
            <w:tcW w:w="4621" w:type="dxa"/>
          </w:tcPr>
          <w:p w:rsidRPr="00B015E7" w:rsidR="00B015E7" w:rsidP="00B015E7" w:rsidRDefault="00B015E7" w14:paraId="5B6C8C5D" w14:textId="77777777">
            <w:pPr>
              <w:rPr>
                <w:rFonts w:asciiTheme="minorHAnsi" w:hAnsiTheme="minorHAnsi" w:eastAsiaTheme="minorHAnsi" w:cstheme="minorBidi"/>
              </w:rPr>
            </w:pPr>
            <w:r w:rsidRPr="00B015E7">
              <w:rPr>
                <w:rFonts w:asciiTheme="minorHAnsi" w:hAnsiTheme="minorHAnsi" w:eastAsiaTheme="minorHAnsi" w:cstheme="minorBidi"/>
              </w:rPr>
              <w:t>C2</w:t>
            </w:r>
          </w:p>
          <w:p w:rsidRPr="00B015E7" w:rsidR="00B015E7" w:rsidP="00B015E7" w:rsidRDefault="00B015E7" w14:paraId="6E51A745" w14:textId="77777777">
            <w:pPr>
              <w:jc w:val="center"/>
              <w:rPr>
                <w:rFonts w:asciiTheme="minorHAnsi" w:hAnsiTheme="minorHAnsi" w:eastAsiaTheme="minorHAnsi" w:cstheme="minorBidi"/>
                <w:sz w:val="48"/>
                <w:szCs w:val="48"/>
              </w:rPr>
            </w:pPr>
            <w:r w:rsidRPr="00B015E7">
              <w:rPr>
                <w:rFonts w:asciiTheme="minorHAnsi" w:hAnsiTheme="minorHAnsi" w:eastAsiaTheme="minorHAnsi" w:cstheme="minorBidi"/>
                <w:sz w:val="48"/>
                <w:szCs w:val="48"/>
              </w:rPr>
              <w:t>I’d like to be able to learn new things in school</w:t>
            </w:r>
          </w:p>
        </w:tc>
      </w:tr>
      <w:tr w:rsidRPr="00B015E7" w:rsidR="00B015E7" w:rsidTr="00CA2108" w14:paraId="6846B844" w14:textId="77777777">
        <w:trPr>
          <w:trHeight w:val="2061"/>
        </w:trPr>
        <w:tc>
          <w:tcPr>
            <w:tcW w:w="4621" w:type="dxa"/>
          </w:tcPr>
          <w:p w:rsidRPr="00B015E7" w:rsidR="00B015E7" w:rsidP="00B015E7" w:rsidRDefault="00B015E7" w14:paraId="67A3D117" w14:textId="77777777">
            <w:pPr>
              <w:rPr>
                <w:rFonts w:asciiTheme="minorHAnsi" w:hAnsiTheme="minorHAnsi" w:eastAsiaTheme="minorHAnsi" w:cstheme="minorBidi"/>
              </w:rPr>
            </w:pPr>
            <w:r w:rsidRPr="00B015E7">
              <w:rPr>
                <w:rFonts w:asciiTheme="minorHAnsi" w:hAnsiTheme="minorHAnsi" w:eastAsiaTheme="minorHAnsi" w:cstheme="minorBidi"/>
              </w:rPr>
              <w:t>D1</w:t>
            </w:r>
          </w:p>
          <w:p w:rsidRPr="00B015E7" w:rsidR="00B015E7" w:rsidP="00B015E7" w:rsidRDefault="00B015E7" w14:paraId="12995C30" w14:textId="77777777">
            <w:pPr>
              <w:jc w:val="center"/>
              <w:rPr>
                <w:rFonts w:asciiTheme="minorHAnsi" w:hAnsiTheme="minorHAnsi" w:eastAsiaTheme="minorHAnsi" w:cstheme="minorBidi"/>
              </w:rPr>
            </w:pPr>
            <w:r w:rsidRPr="00B015E7">
              <w:rPr>
                <w:rFonts w:asciiTheme="minorHAnsi" w:hAnsiTheme="minorHAnsi" w:eastAsiaTheme="minorHAnsi" w:cstheme="minorBidi"/>
                <w:sz w:val="48"/>
                <w:szCs w:val="48"/>
              </w:rPr>
              <w:t>I’d like to be able to go to school</w:t>
            </w:r>
          </w:p>
        </w:tc>
        <w:tc>
          <w:tcPr>
            <w:tcW w:w="4621" w:type="dxa"/>
          </w:tcPr>
          <w:p w:rsidRPr="00B015E7" w:rsidR="00B015E7" w:rsidP="00B015E7" w:rsidRDefault="00B015E7" w14:paraId="20726871" w14:textId="77777777">
            <w:pPr>
              <w:rPr>
                <w:rFonts w:asciiTheme="minorHAnsi" w:hAnsiTheme="minorHAnsi" w:eastAsiaTheme="minorHAnsi" w:cstheme="minorBidi"/>
              </w:rPr>
            </w:pPr>
            <w:r w:rsidRPr="00B015E7">
              <w:rPr>
                <w:rFonts w:asciiTheme="minorHAnsi" w:hAnsiTheme="minorHAnsi" w:eastAsiaTheme="minorHAnsi" w:cstheme="minorBidi"/>
              </w:rPr>
              <w:t>D2</w:t>
            </w:r>
          </w:p>
          <w:p w:rsidRPr="00B015E7" w:rsidR="00B015E7" w:rsidP="00B015E7" w:rsidRDefault="00B015E7" w14:paraId="601D8A12" w14:textId="77777777">
            <w:pPr>
              <w:jc w:val="center"/>
              <w:rPr>
                <w:rFonts w:asciiTheme="minorHAnsi" w:hAnsiTheme="minorHAnsi" w:eastAsiaTheme="minorHAnsi" w:cstheme="minorBidi"/>
              </w:rPr>
            </w:pPr>
            <w:r w:rsidRPr="00B015E7">
              <w:rPr>
                <w:rFonts w:asciiTheme="minorHAnsi" w:hAnsiTheme="minorHAnsi" w:eastAsiaTheme="minorHAnsi" w:cstheme="minorBidi"/>
                <w:sz w:val="48"/>
                <w:szCs w:val="48"/>
              </w:rPr>
              <w:t>I’d like some ideas on how to be able to go back to school</w:t>
            </w:r>
          </w:p>
        </w:tc>
      </w:tr>
      <w:tr w:rsidRPr="00B015E7" w:rsidR="00B015E7" w:rsidTr="00CA2108" w14:paraId="38C98A59" w14:textId="77777777">
        <w:trPr>
          <w:trHeight w:val="2061"/>
        </w:trPr>
        <w:tc>
          <w:tcPr>
            <w:tcW w:w="4621" w:type="dxa"/>
          </w:tcPr>
          <w:p w:rsidRPr="00B015E7" w:rsidR="00B015E7" w:rsidP="00B015E7" w:rsidRDefault="00B015E7" w14:paraId="7C17FFD6" w14:textId="77777777">
            <w:pPr>
              <w:rPr>
                <w:rFonts w:asciiTheme="minorHAnsi" w:hAnsiTheme="minorHAnsi" w:eastAsiaTheme="minorHAnsi" w:cstheme="minorBidi"/>
              </w:rPr>
            </w:pPr>
            <w:r w:rsidRPr="00B015E7">
              <w:rPr>
                <w:rFonts w:asciiTheme="minorHAnsi" w:hAnsiTheme="minorHAnsi" w:eastAsiaTheme="minorHAnsi" w:cstheme="minorBidi"/>
              </w:rPr>
              <w:t>A1</w:t>
            </w:r>
          </w:p>
          <w:p w:rsidRPr="00B015E7" w:rsidR="00B015E7" w:rsidP="00B015E7" w:rsidRDefault="00B015E7" w14:paraId="3FBEAD9A" w14:textId="77777777">
            <w:pPr>
              <w:jc w:val="center"/>
              <w:rPr>
                <w:rFonts w:asciiTheme="minorHAnsi" w:hAnsiTheme="minorHAnsi" w:eastAsiaTheme="minorHAnsi" w:cstheme="minorBidi"/>
              </w:rPr>
            </w:pPr>
            <w:r w:rsidRPr="00B015E7">
              <w:rPr>
                <w:rFonts w:asciiTheme="minorHAnsi" w:hAnsiTheme="minorHAnsi" w:eastAsiaTheme="minorHAnsi" w:cstheme="minorBidi"/>
                <w:sz w:val="48"/>
                <w:szCs w:val="48"/>
              </w:rPr>
              <w:t>I have some ideas about how I could go back to school</w:t>
            </w:r>
          </w:p>
        </w:tc>
        <w:tc>
          <w:tcPr>
            <w:tcW w:w="4621" w:type="dxa"/>
          </w:tcPr>
          <w:p w:rsidRPr="00B015E7" w:rsidR="00B015E7" w:rsidP="00B015E7" w:rsidRDefault="00B015E7" w14:paraId="1116C657" w14:textId="77777777">
            <w:pPr>
              <w:rPr>
                <w:rFonts w:asciiTheme="minorHAnsi" w:hAnsiTheme="minorHAnsi" w:eastAsiaTheme="minorHAnsi" w:cstheme="minorBidi"/>
              </w:rPr>
            </w:pPr>
            <w:r w:rsidRPr="00B015E7">
              <w:rPr>
                <w:rFonts w:asciiTheme="minorHAnsi" w:hAnsiTheme="minorHAnsi" w:eastAsiaTheme="minorHAnsi" w:cstheme="minorBidi"/>
              </w:rPr>
              <w:t>A2</w:t>
            </w:r>
          </w:p>
          <w:p w:rsidRPr="00B015E7" w:rsidR="00B015E7" w:rsidP="00B015E7" w:rsidRDefault="00B015E7" w14:paraId="31C39F78" w14:textId="77777777">
            <w:pPr>
              <w:jc w:val="center"/>
              <w:rPr>
                <w:rFonts w:asciiTheme="minorHAnsi" w:hAnsiTheme="minorHAnsi" w:eastAsiaTheme="minorHAnsi" w:cstheme="minorBidi"/>
              </w:rPr>
            </w:pPr>
            <w:r w:rsidRPr="00B015E7">
              <w:rPr>
                <w:rFonts w:asciiTheme="minorHAnsi" w:hAnsiTheme="minorHAnsi" w:eastAsiaTheme="minorHAnsi" w:cstheme="minorBidi"/>
                <w:sz w:val="48"/>
                <w:szCs w:val="48"/>
              </w:rPr>
              <w:t xml:space="preserve">I know some ways to </w:t>
            </w:r>
            <w:proofErr w:type="gramStart"/>
            <w:r w:rsidRPr="00B015E7">
              <w:rPr>
                <w:rFonts w:asciiTheme="minorHAnsi" w:hAnsiTheme="minorHAnsi" w:eastAsiaTheme="minorHAnsi" w:cstheme="minorBidi"/>
                <w:sz w:val="48"/>
                <w:szCs w:val="48"/>
              </w:rPr>
              <w:t>change</w:t>
            </w:r>
            <w:proofErr w:type="gramEnd"/>
            <w:r w:rsidRPr="00B015E7">
              <w:rPr>
                <w:rFonts w:asciiTheme="minorHAnsi" w:hAnsiTheme="minorHAnsi" w:eastAsiaTheme="minorHAnsi" w:cstheme="minorBidi"/>
                <w:sz w:val="48"/>
                <w:szCs w:val="48"/>
              </w:rPr>
              <w:t xml:space="preserve"> and they are helping</w:t>
            </w:r>
          </w:p>
        </w:tc>
      </w:tr>
      <w:tr w:rsidRPr="00B015E7" w:rsidR="00B015E7" w:rsidTr="00CA2108" w14:paraId="1B48755C" w14:textId="77777777">
        <w:trPr>
          <w:trHeight w:val="2637"/>
        </w:trPr>
        <w:tc>
          <w:tcPr>
            <w:tcW w:w="4621" w:type="dxa"/>
          </w:tcPr>
          <w:p w:rsidRPr="00B015E7" w:rsidR="00B015E7" w:rsidP="00B015E7" w:rsidRDefault="00B015E7" w14:paraId="26CD4450" w14:textId="77777777">
            <w:pPr>
              <w:rPr>
                <w:rFonts w:asciiTheme="minorHAnsi" w:hAnsiTheme="minorHAnsi" w:eastAsiaTheme="minorHAnsi" w:cstheme="minorBidi"/>
              </w:rPr>
            </w:pPr>
            <w:r w:rsidRPr="00B015E7">
              <w:rPr>
                <w:rFonts w:asciiTheme="minorHAnsi" w:hAnsiTheme="minorHAnsi" w:eastAsiaTheme="minorHAnsi" w:cstheme="minorBidi"/>
              </w:rPr>
              <w:t>M1</w:t>
            </w:r>
          </w:p>
          <w:p w:rsidRPr="00B015E7" w:rsidR="00B015E7" w:rsidP="00B015E7" w:rsidRDefault="00B015E7" w14:paraId="2BC26B95" w14:textId="77777777">
            <w:pPr>
              <w:jc w:val="center"/>
              <w:rPr>
                <w:rFonts w:asciiTheme="minorHAnsi" w:hAnsiTheme="minorHAnsi" w:eastAsiaTheme="minorHAnsi" w:cstheme="minorBidi"/>
              </w:rPr>
            </w:pPr>
            <w:r w:rsidRPr="00B015E7">
              <w:rPr>
                <w:rFonts w:asciiTheme="minorHAnsi" w:hAnsiTheme="minorHAnsi" w:eastAsiaTheme="minorHAnsi" w:cstheme="minorBidi"/>
                <w:sz w:val="48"/>
                <w:szCs w:val="48"/>
              </w:rPr>
              <w:t xml:space="preserve">When I feel like something is about to go </w:t>
            </w:r>
            <w:proofErr w:type="gramStart"/>
            <w:r w:rsidRPr="00B015E7">
              <w:rPr>
                <w:rFonts w:asciiTheme="minorHAnsi" w:hAnsiTheme="minorHAnsi" w:eastAsiaTheme="minorHAnsi" w:cstheme="minorBidi"/>
                <w:sz w:val="48"/>
                <w:szCs w:val="48"/>
              </w:rPr>
              <w:t>wrong</w:t>
            </w:r>
            <w:proofErr w:type="gramEnd"/>
            <w:r w:rsidRPr="00B015E7">
              <w:rPr>
                <w:rFonts w:asciiTheme="minorHAnsi" w:hAnsiTheme="minorHAnsi" w:eastAsiaTheme="minorHAnsi" w:cstheme="minorBidi"/>
                <w:sz w:val="48"/>
                <w:szCs w:val="48"/>
              </w:rPr>
              <w:t xml:space="preserve"> I can figure out what to do </w:t>
            </w:r>
          </w:p>
        </w:tc>
        <w:tc>
          <w:tcPr>
            <w:tcW w:w="4621" w:type="dxa"/>
          </w:tcPr>
          <w:p w:rsidRPr="00B015E7" w:rsidR="00B015E7" w:rsidP="00B015E7" w:rsidRDefault="00B015E7" w14:paraId="5CA607A6" w14:textId="77777777">
            <w:pPr>
              <w:rPr>
                <w:rFonts w:asciiTheme="minorHAnsi" w:hAnsiTheme="minorHAnsi" w:eastAsiaTheme="minorHAnsi" w:cstheme="minorBidi"/>
              </w:rPr>
            </w:pPr>
            <w:r w:rsidRPr="00B015E7">
              <w:rPr>
                <w:rFonts w:asciiTheme="minorHAnsi" w:hAnsiTheme="minorHAnsi" w:eastAsiaTheme="minorHAnsi" w:cstheme="minorBidi"/>
              </w:rPr>
              <w:t>M2</w:t>
            </w:r>
          </w:p>
          <w:p w:rsidRPr="00B015E7" w:rsidR="00B015E7" w:rsidP="00B015E7" w:rsidRDefault="00B015E7" w14:paraId="688040F2" w14:textId="77777777">
            <w:pPr>
              <w:jc w:val="center"/>
              <w:rPr>
                <w:rFonts w:asciiTheme="minorHAnsi" w:hAnsiTheme="minorHAnsi" w:eastAsiaTheme="minorHAnsi" w:cstheme="minorBidi"/>
              </w:rPr>
            </w:pPr>
            <w:r w:rsidRPr="00B015E7">
              <w:rPr>
                <w:rFonts w:asciiTheme="minorHAnsi" w:hAnsiTheme="minorHAnsi" w:eastAsiaTheme="minorHAnsi" w:cstheme="minorBidi"/>
                <w:sz w:val="48"/>
                <w:szCs w:val="48"/>
              </w:rPr>
              <w:t>It’s hard work but I feel I can keep going to school</w:t>
            </w:r>
          </w:p>
        </w:tc>
      </w:tr>
      <w:tr w:rsidRPr="00B015E7" w:rsidR="00B015E7" w:rsidTr="00CA2108" w14:paraId="1436D036" w14:textId="77777777">
        <w:trPr>
          <w:trHeight w:val="2061"/>
        </w:trPr>
        <w:tc>
          <w:tcPr>
            <w:tcW w:w="4621" w:type="dxa"/>
          </w:tcPr>
          <w:p w:rsidRPr="00B015E7" w:rsidR="00B015E7" w:rsidP="00B015E7" w:rsidRDefault="00B015E7" w14:paraId="45CAFE0C" w14:textId="77777777">
            <w:pPr>
              <w:rPr>
                <w:rFonts w:asciiTheme="minorHAnsi" w:hAnsiTheme="minorHAnsi" w:eastAsiaTheme="minorHAnsi" w:cstheme="minorBidi"/>
              </w:rPr>
            </w:pPr>
            <w:r w:rsidRPr="00B015E7">
              <w:rPr>
                <w:rFonts w:asciiTheme="minorHAnsi" w:hAnsiTheme="minorHAnsi" w:eastAsiaTheme="minorHAnsi" w:cstheme="minorBidi"/>
              </w:rPr>
              <w:t>R1</w:t>
            </w:r>
          </w:p>
          <w:p w:rsidRPr="00B015E7" w:rsidR="00B015E7" w:rsidP="00B015E7" w:rsidRDefault="00B015E7" w14:paraId="1780F1F8" w14:textId="77777777">
            <w:pPr>
              <w:jc w:val="center"/>
              <w:rPr>
                <w:rFonts w:asciiTheme="minorHAnsi" w:hAnsiTheme="minorHAnsi" w:eastAsiaTheme="minorHAnsi" w:cstheme="minorBidi"/>
              </w:rPr>
            </w:pPr>
            <w:r w:rsidRPr="00B015E7">
              <w:rPr>
                <w:rFonts w:asciiTheme="minorHAnsi" w:hAnsiTheme="minorHAnsi" w:eastAsiaTheme="minorHAnsi" w:cstheme="minorBidi"/>
                <w:sz w:val="48"/>
                <w:szCs w:val="48"/>
              </w:rPr>
              <w:t>Things have been going well until recently</w:t>
            </w:r>
          </w:p>
        </w:tc>
        <w:tc>
          <w:tcPr>
            <w:tcW w:w="4621" w:type="dxa"/>
          </w:tcPr>
          <w:p w:rsidRPr="00B015E7" w:rsidR="00B015E7" w:rsidP="00B015E7" w:rsidRDefault="00B015E7" w14:paraId="48CF883E" w14:textId="77777777">
            <w:pPr>
              <w:rPr>
                <w:rFonts w:asciiTheme="minorHAnsi" w:hAnsiTheme="minorHAnsi" w:eastAsiaTheme="minorHAnsi" w:cstheme="minorBidi"/>
              </w:rPr>
            </w:pPr>
            <w:r w:rsidRPr="00B015E7">
              <w:rPr>
                <w:rFonts w:asciiTheme="minorHAnsi" w:hAnsiTheme="minorHAnsi" w:eastAsiaTheme="minorHAnsi" w:cstheme="minorBidi"/>
              </w:rPr>
              <w:t>R2</w:t>
            </w:r>
          </w:p>
          <w:p w:rsidRPr="00B015E7" w:rsidR="00B015E7" w:rsidP="00B015E7" w:rsidRDefault="00B015E7" w14:paraId="5CAA817F" w14:textId="77777777">
            <w:pPr>
              <w:jc w:val="center"/>
              <w:rPr>
                <w:rFonts w:asciiTheme="minorHAnsi" w:hAnsiTheme="minorHAnsi" w:eastAsiaTheme="minorHAnsi" w:cstheme="minorBidi"/>
              </w:rPr>
            </w:pPr>
            <w:r w:rsidRPr="00B015E7">
              <w:rPr>
                <w:rFonts w:asciiTheme="minorHAnsi" w:hAnsiTheme="minorHAnsi" w:eastAsiaTheme="minorHAnsi" w:cstheme="minorBidi"/>
                <w:sz w:val="48"/>
                <w:szCs w:val="48"/>
              </w:rPr>
              <w:t>I do try to go to school but I can’t keep it up</w:t>
            </w:r>
          </w:p>
        </w:tc>
      </w:tr>
    </w:tbl>
    <w:p w:rsidR="64392A8B" w:rsidP="64392A8B" w:rsidRDefault="64392A8B" w14:noSpellErr="1" w14:paraId="7255C311" w14:textId="45C3B240">
      <w:pPr>
        <w:pStyle w:val="Normal"/>
        <w:ind w:right="27"/>
        <w:jc w:val="both"/>
        <w:rPr>
          <w:rFonts w:ascii="Arial" w:hAnsi="Arial" w:cs="Arial"/>
        </w:rPr>
        <w:sectPr w:rsidR="00D2334D" w:rsidSect="00D2334D">
          <w:headerReference w:type="default" r:id="rId11"/>
          <w:footerReference w:type="default" r:id="rId12"/>
          <w:pgSz w:w="11906" w:h="16838" w:orient="portrait"/>
          <w:pgMar w:top="1418" w:right="1440" w:bottom="1134" w:left="1440" w:header="284" w:footer="0" w:gutter="0"/>
          <w:cols w:space="708"/>
          <w:titlePg/>
          <w:docGrid w:linePitch="360"/>
          <w:headerReference w:type="first" r:id="R7fec0eb74b2249b2"/>
          <w:footerReference w:type="first" r:id="Rd6934f51ba66494f"/>
        </w:sectPr>
      </w:pPr>
    </w:p>
    <w:p w:rsidR="00D2334D" w:rsidP="009C2662" w:rsidRDefault="00D2334D" w14:paraId="6942D507" w14:textId="43F35671">
      <w:pPr>
        <w:ind w:right="27"/>
        <w:jc w:val="both"/>
        <w:rPr>
          <w:rFonts w:ascii="Arial" w:hAnsi="Arial" w:cs="Arial"/>
          <w:sz w:val="32"/>
          <w:szCs w:val="32"/>
        </w:rPr>
      </w:pPr>
    </w:p>
    <w:p w:rsidR="00D2334D" w:rsidP="009C2662" w:rsidRDefault="00D2334D" w14:paraId="69481247" w14:textId="0CF216D9">
      <w:pPr>
        <w:ind w:right="27"/>
        <w:jc w:val="both"/>
        <w:rPr>
          <w:rFonts w:ascii="Arial" w:hAnsi="Arial" w:cs="Arial"/>
          <w:sz w:val="32"/>
          <w:szCs w:val="32"/>
        </w:rPr>
      </w:pPr>
    </w:p>
    <w:p w:rsidR="00D2334D" w:rsidP="009C2662" w:rsidRDefault="00D2334D" w14:paraId="3E632945" w14:textId="7D331CDF">
      <w:pPr>
        <w:ind w:right="27"/>
        <w:jc w:val="both"/>
        <w:rPr>
          <w:rFonts w:ascii="Arial" w:hAnsi="Arial" w:cs="Arial"/>
          <w:sz w:val="32"/>
          <w:szCs w:val="32"/>
        </w:rPr>
      </w:pPr>
    </w:p>
    <w:p w:rsidR="00D2334D" w:rsidP="009C2662" w:rsidRDefault="00D2334D" w14:paraId="2CE78AED" w14:textId="49C97FF0">
      <w:pPr>
        <w:ind w:right="27"/>
        <w:jc w:val="both"/>
        <w:rPr>
          <w:rFonts w:ascii="Arial" w:hAnsi="Arial" w:cs="Arial"/>
          <w:sz w:val="32"/>
          <w:szCs w:val="32"/>
        </w:rPr>
      </w:pPr>
    </w:p>
    <w:p w:rsidR="00D2334D" w:rsidP="009C2662" w:rsidRDefault="00D2334D" w14:paraId="523DEBDC" w14:textId="2C8E3050">
      <w:pPr>
        <w:ind w:right="27"/>
        <w:jc w:val="both"/>
        <w:rPr>
          <w:rFonts w:ascii="Arial" w:hAnsi="Arial" w:cs="Arial"/>
          <w:sz w:val="32"/>
          <w:szCs w:val="32"/>
        </w:rPr>
      </w:pPr>
    </w:p>
    <w:p w:rsidR="00D2334D" w:rsidP="009C2662" w:rsidRDefault="00D2334D" w14:paraId="65E03B49" w14:textId="664F51A2">
      <w:pPr>
        <w:ind w:right="27"/>
        <w:jc w:val="both"/>
        <w:rPr>
          <w:rFonts w:ascii="Arial" w:hAnsi="Arial" w:cs="Arial"/>
          <w:sz w:val="32"/>
          <w:szCs w:val="32"/>
        </w:rPr>
      </w:pPr>
    </w:p>
    <w:p w:rsidR="00D2334D" w:rsidP="009C2662" w:rsidRDefault="00D2334D" w14:paraId="0BFBA632" w14:textId="502386AF">
      <w:pPr>
        <w:ind w:right="27"/>
        <w:jc w:val="both"/>
        <w:rPr>
          <w:rFonts w:ascii="Arial" w:hAnsi="Arial" w:cs="Arial"/>
          <w:sz w:val="32"/>
          <w:szCs w:val="32"/>
        </w:rPr>
      </w:pPr>
    </w:p>
    <w:p w:rsidR="00D2334D" w:rsidP="00D2334D" w:rsidRDefault="00D2334D" w14:paraId="7B3465D4" w14:textId="77777777">
      <w:pPr>
        <w:ind w:right="27"/>
        <w:rPr>
          <w:rFonts w:asciiTheme="minorHAnsi" w:hAnsiTheme="minorHAnsi" w:cstheme="minorHAnsi"/>
          <w:b/>
          <w:bCs/>
          <w:sz w:val="56"/>
          <w:szCs w:val="56"/>
        </w:rPr>
      </w:pPr>
    </w:p>
    <w:p w:rsidR="00D2334D" w:rsidP="00D2334D" w:rsidRDefault="00D2334D" w14:paraId="643160C3" w14:textId="77777777">
      <w:pPr>
        <w:ind w:right="27"/>
        <w:rPr>
          <w:rFonts w:asciiTheme="minorHAnsi" w:hAnsiTheme="minorHAnsi" w:cstheme="minorHAnsi"/>
          <w:b/>
          <w:bCs/>
          <w:sz w:val="56"/>
          <w:szCs w:val="56"/>
        </w:rPr>
      </w:pPr>
    </w:p>
    <w:p w:rsidRPr="00D2334D" w:rsidR="00D2334D" w:rsidP="00D2334D" w:rsidRDefault="00D2334D" w14:paraId="6B3C7424" w14:textId="1394878F">
      <w:pPr>
        <w:ind w:right="27"/>
        <w:rPr>
          <w:rFonts w:asciiTheme="minorHAnsi" w:hAnsiTheme="minorHAnsi" w:cstheme="minorHAnsi"/>
          <w:b/>
          <w:bCs/>
          <w:sz w:val="56"/>
          <w:szCs w:val="56"/>
        </w:rPr>
      </w:pPr>
      <w:r w:rsidRPr="00D2334D">
        <w:rPr>
          <w:rFonts w:asciiTheme="minorHAnsi" w:hAnsiTheme="minorHAnsi" w:cstheme="minorHAnsi"/>
          <w:b/>
          <w:bCs/>
          <w:sz w:val="56"/>
          <w:szCs w:val="56"/>
        </w:rPr>
        <w:t>Disagree</w:t>
      </w:r>
      <w:r w:rsidRPr="00D2334D">
        <w:rPr>
          <w:rFonts w:asciiTheme="minorHAnsi" w:hAnsiTheme="minorHAnsi" w:cstheme="minorHAnsi"/>
          <w:b/>
          <w:bCs/>
          <w:sz w:val="56"/>
          <w:szCs w:val="56"/>
        </w:rPr>
        <w:tab/>
      </w:r>
      <w:r w:rsidRPr="00D2334D">
        <w:rPr>
          <w:rFonts w:asciiTheme="minorHAnsi" w:hAnsiTheme="minorHAnsi" w:cstheme="minorHAnsi"/>
          <w:b/>
          <w:bCs/>
          <w:sz w:val="56"/>
          <w:szCs w:val="56"/>
        </w:rPr>
        <w:tab/>
      </w:r>
      <w:r w:rsidRPr="00D2334D">
        <w:rPr>
          <w:rFonts w:asciiTheme="minorHAnsi" w:hAnsiTheme="minorHAnsi" w:cstheme="minorHAnsi"/>
          <w:b/>
          <w:bCs/>
          <w:sz w:val="56"/>
          <w:szCs w:val="56"/>
        </w:rPr>
        <w:tab/>
      </w:r>
      <w:r>
        <w:rPr>
          <w:rFonts w:asciiTheme="minorHAnsi" w:hAnsiTheme="minorHAnsi" w:cstheme="minorHAnsi"/>
          <w:b/>
          <w:bCs/>
          <w:sz w:val="56"/>
          <w:szCs w:val="56"/>
        </w:rPr>
        <w:t xml:space="preserve">             </w:t>
      </w:r>
      <w:r w:rsidRPr="00D2334D">
        <w:rPr>
          <w:rFonts w:asciiTheme="minorHAnsi" w:hAnsiTheme="minorHAnsi" w:cstheme="minorHAnsi"/>
          <w:b/>
          <w:bCs/>
          <w:sz w:val="56"/>
          <w:szCs w:val="56"/>
        </w:rPr>
        <w:tab/>
      </w:r>
      <w:r>
        <w:rPr>
          <w:rFonts w:asciiTheme="minorHAnsi" w:hAnsiTheme="minorHAnsi" w:cstheme="minorHAnsi"/>
          <w:b/>
          <w:bCs/>
          <w:sz w:val="56"/>
          <w:szCs w:val="56"/>
        </w:rPr>
        <w:t xml:space="preserve">    </w:t>
      </w:r>
      <w:r w:rsidRPr="00D2334D">
        <w:rPr>
          <w:rFonts w:asciiTheme="minorHAnsi" w:hAnsiTheme="minorHAnsi" w:cstheme="minorHAnsi"/>
          <w:b/>
          <w:bCs/>
          <w:sz w:val="56"/>
          <w:szCs w:val="56"/>
        </w:rPr>
        <w:t>Neither</w:t>
      </w:r>
      <w:r w:rsidRPr="00D2334D">
        <w:rPr>
          <w:rFonts w:asciiTheme="minorHAnsi" w:hAnsiTheme="minorHAnsi" w:cstheme="minorHAnsi"/>
          <w:b/>
          <w:bCs/>
          <w:sz w:val="56"/>
          <w:szCs w:val="56"/>
        </w:rPr>
        <w:tab/>
      </w:r>
      <w:r w:rsidRPr="00D2334D">
        <w:rPr>
          <w:rFonts w:asciiTheme="minorHAnsi" w:hAnsiTheme="minorHAnsi" w:cstheme="minorHAnsi"/>
          <w:b/>
          <w:bCs/>
          <w:sz w:val="56"/>
          <w:szCs w:val="56"/>
        </w:rPr>
        <w:tab/>
      </w:r>
      <w:r w:rsidRPr="00D2334D">
        <w:rPr>
          <w:rFonts w:asciiTheme="minorHAnsi" w:hAnsiTheme="minorHAnsi" w:cstheme="minorHAnsi"/>
          <w:b/>
          <w:bCs/>
          <w:sz w:val="56"/>
          <w:szCs w:val="56"/>
        </w:rPr>
        <w:tab/>
      </w:r>
      <w:r>
        <w:rPr>
          <w:rFonts w:asciiTheme="minorHAnsi" w:hAnsiTheme="minorHAnsi" w:cstheme="minorHAnsi"/>
          <w:b/>
          <w:bCs/>
          <w:sz w:val="56"/>
          <w:szCs w:val="56"/>
        </w:rPr>
        <w:t xml:space="preserve">        </w:t>
      </w:r>
      <w:r w:rsidRPr="00D2334D">
        <w:rPr>
          <w:rFonts w:asciiTheme="minorHAnsi" w:hAnsiTheme="minorHAnsi" w:cstheme="minorHAnsi"/>
          <w:b/>
          <w:bCs/>
          <w:sz w:val="56"/>
          <w:szCs w:val="56"/>
        </w:rPr>
        <w:tab/>
      </w:r>
      <w:r w:rsidRPr="00D2334D">
        <w:rPr>
          <w:rFonts w:asciiTheme="minorHAnsi" w:hAnsiTheme="minorHAnsi" w:cstheme="minorHAnsi"/>
          <w:b/>
          <w:bCs/>
          <w:sz w:val="56"/>
          <w:szCs w:val="56"/>
        </w:rPr>
        <w:tab/>
      </w:r>
      <w:r w:rsidRPr="00D2334D">
        <w:rPr>
          <w:rFonts w:asciiTheme="minorHAnsi" w:hAnsiTheme="minorHAnsi" w:cstheme="minorHAnsi"/>
          <w:b/>
          <w:bCs/>
          <w:sz w:val="56"/>
          <w:szCs w:val="56"/>
        </w:rPr>
        <w:t>Agree</w:t>
      </w:r>
    </w:p>
    <w:p w:rsidR="00D2334D" w:rsidP="009C2662" w:rsidRDefault="00D2334D" w14:paraId="3CC84CF0" w14:textId="77777777">
      <w:pPr>
        <w:ind w:right="27"/>
        <w:jc w:val="both"/>
        <w:rPr>
          <w:rFonts w:ascii="Arial" w:hAnsi="Arial" w:cs="Arial"/>
          <w:sz w:val="32"/>
          <w:szCs w:val="32"/>
        </w:rPr>
      </w:pPr>
    </w:p>
    <w:p w:rsidR="00D2334D" w:rsidP="009C2662" w:rsidRDefault="00D2334D" w14:paraId="7A2259E0" w14:textId="12DEF2DE">
      <w:pPr>
        <w:ind w:right="27"/>
        <w:jc w:val="both"/>
        <w:rPr>
          <w:rFonts w:ascii="Arial" w:hAnsi="Arial" w:cs="Arial"/>
          <w:sz w:val="32"/>
          <w:szCs w:val="32"/>
        </w:rPr>
      </w:pPr>
    </w:p>
    <w:p w:rsidR="00D2334D" w:rsidP="009C2662" w:rsidRDefault="00D2334D" w14:paraId="547EAF35" w14:textId="77777777">
      <w:pPr>
        <w:ind w:right="27"/>
        <w:jc w:val="both"/>
        <w:rPr>
          <w:rFonts w:ascii="Arial" w:hAnsi="Arial" w:cs="Arial"/>
          <w:sz w:val="32"/>
          <w:szCs w:val="32"/>
        </w:rPr>
        <w:sectPr w:rsidR="00D2334D" w:rsidSect="00D2334D">
          <w:pgSz w:w="16838" w:h="11906" w:orient="landscape"/>
          <w:pgMar w:top="1440" w:right="1418" w:bottom="1440" w:left="1134" w:header="284" w:footer="0" w:gutter="0"/>
          <w:cols w:space="708"/>
          <w:titlePg/>
          <w:docGrid w:linePitch="360"/>
          <w:headerReference w:type="first" r:id="Rabdff51c724743cc"/>
          <w:footerReference w:type="first" r:id="Refbaf6b4ab844d2d"/>
        </w:sectPr>
      </w:pPr>
    </w:p>
    <w:p w:rsidR="00D2334D" w:rsidP="009C2662" w:rsidRDefault="00D2334D" w14:paraId="0E17F84E" w14:textId="40CE0685">
      <w:pPr>
        <w:ind w:right="27"/>
        <w:jc w:val="both"/>
        <w:rPr>
          <w:rFonts w:ascii="Arial" w:hAnsi="Arial" w:cs="Arial"/>
          <w:sz w:val="32"/>
          <w:szCs w:val="32"/>
        </w:rPr>
      </w:pPr>
    </w:p>
    <w:p w:rsidR="00D2334D" w:rsidP="009C2662" w:rsidRDefault="00D2334D" w14:paraId="3ADD03A5" w14:textId="4BE196ED">
      <w:pPr>
        <w:ind w:right="27"/>
        <w:jc w:val="both"/>
        <w:rPr>
          <w:rFonts w:ascii="Arial" w:hAnsi="Arial" w:cs="Arial"/>
          <w:sz w:val="32"/>
          <w:szCs w:val="32"/>
        </w:rPr>
      </w:pPr>
    </w:p>
    <w:p w:rsidR="00D2334D" w:rsidP="009C2662" w:rsidRDefault="00D2334D" w14:paraId="2867CE9A" w14:textId="316DAEE1">
      <w:pPr>
        <w:ind w:right="27"/>
        <w:jc w:val="both"/>
        <w:rPr>
          <w:rFonts w:ascii="Arial" w:hAnsi="Arial" w:cs="Arial"/>
          <w:sz w:val="32"/>
          <w:szCs w:val="32"/>
        </w:rPr>
      </w:pPr>
    </w:p>
    <w:p w:rsidR="00D2334D" w:rsidP="009C2662" w:rsidRDefault="00D2334D" w14:paraId="57DACBC6" w14:textId="7FC84331">
      <w:pPr>
        <w:ind w:right="27"/>
        <w:jc w:val="both"/>
        <w:rPr>
          <w:rFonts w:ascii="Arial" w:hAnsi="Arial" w:cs="Arial"/>
          <w:sz w:val="32"/>
          <w:szCs w:val="32"/>
        </w:rPr>
      </w:pPr>
    </w:p>
    <w:p w:rsidR="00D2334D" w:rsidP="009C2662" w:rsidRDefault="00D2334D" w14:paraId="40C6ADF4" w14:textId="210C4CEC">
      <w:pPr>
        <w:ind w:right="27"/>
        <w:jc w:val="both"/>
        <w:rPr>
          <w:rFonts w:ascii="Arial" w:hAnsi="Arial" w:cs="Arial"/>
          <w:sz w:val="32"/>
          <w:szCs w:val="32"/>
        </w:rPr>
      </w:pPr>
    </w:p>
    <w:p w:rsidR="00D2334D" w:rsidP="009C2662" w:rsidRDefault="00D2334D" w14:paraId="6FEFC70F" w14:textId="44213EDB">
      <w:pPr>
        <w:ind w:right="27"/>
        <w:jc w:val="both"/>
        <w:rPr>
          <w:rFonts w:ascii="Arial" w:hAnsi="Arial" w:cs="Arial"/>
          <w:sz w:val="32"/>
          <w:szCs w:val="32"/>
        </w:rPr>
      </w:pPr>
    </w:p>
    <w:p w:rsidR="00D2334D" w:rsidP="009C2662" w:rsidRDefault="00D2334D" w14:paraId="4A754374" w14:textId="0FA9A890">
      <w:pPr>
        <w:ind w:right="27"/>
        <w:jc w:val="both"/>
        <w:rPr>
          <w:rFonts w:ascii="Arial" w:hAnsi="Arial" w:cs="Arial"/>
          <w:sz w:val="32"/>
          <w:szCs w:val="32"/>
        </w:rPr>
      </w:pPr>
    </w:p>
    <w:p w:rsidR="00D2334D" w:rsidP="009C2662" w:rsidRDefault="00D2334D" w14:paraId="3E0C6CF9" w14:textId="77777777">
      <w:pPr>
        <w:ind w:right="27"/>
        <w:jc w:val="both"/>
        <w:rPr>
          <w:rFonts w:ascii="Arial" w:hAnsi="Arial" w:cs="Arial"/>
          <w:sz w:val="32"/>
          <w:szCs w:val="32"/>
        </w:rPr>
      </w:pPr>
    </w:p>
    <w:p w:rsidR="00D2334D" w:rsidP="009C2662" w:rsidRDefault="00D2334D" w14:paraId="7EC64446" w14:textId="77777777">
      <w:pPr>
        <w:ind w:right="27"/>
        <w:jc w:val="both"/>
        <w:rPr>
          <w:rFonts w:ascii="Arial" w:hAnsi="Arial" w:cs="Arial"/>
          <w:sz w:val="32"/>
          <w:szCs w:val="32"/>
        </w:rPr>
      </w:pPr>
    </w:p>
    <w:p w:rsidRPr="00D2334D" w:rsidR="00D2334D" w:rsidP="00D2334D" w:rsidRDefault="00D2334D" w14:paraId="0FB4B556" w14:textId="77777777">
      <w:pPr>
        <w:ind w:right="27"/>
        <w:jc w:val="both"/>
        <w:rPr>
          <w:rFonts w:ascii="Arial" w:hAnsi="Arial" w:cs="Arial"/>
          <w:b/>
          <w:bCs/>
          <w:sz w:val="32"/>
          <w:szCs w:val="32"/>
        </w:rPr>
      </w:pPr>
    </w:p>
    <w:p w:rsidRPr="00D2334D" w:rsidR="00D2334D" w:rsidP="00D2334D" w:rsidRDefault="00D2334D" w14:paraId="229D6E93" w14:textId="2257962C">
      <w:pPr>
        <w:ind w:right="27"/>
        <w:jc w:val="both"/>
        <w:rPr>
          <w:rFonts w:ascii="Arial" w:hAnsi="Arial" w:cs="Arial"/>
          <w:b/>
          <w:bCs/>
          <w:sz w:val="32"/>
          <w:szCs w:val="32"/>
        </w:rPr>
      </w:pPr>
      <w:r>
        <w:rPr>
          <w:rFonts w:ascii="Arial" w:hAnsi="Arial" w:cs="Arial"/>
          <w:b/>
          <w:bCs/>
          <w:sz w:val="32"/>
          <w:szCs w:val="32"/>
        </w:rPr>
        <w:t xml:space="preserve">     </w:t>
      </w:r>
      <w:r w:rsidRPr="00D2334D">
        <w:rPr>
          <w:rFonts w:ascii="Arial" w:hAnsi="Arial" w:cs="Arial"/>
          <w:b/>
          <w:bCs/>
          <w:sz w:val="32"/>
          <w:szCs w:val="32"/>
        </w:rPr>
        <w:t>-4</w:t>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-3</w:t>
      </w:r>
      <w:r w:rsidRPr="00D2334D">
        <w:rPr>
          <w:rFonts w:ascii="Arial" w:hAnsi="Arial" w:cs="Arial"/>
          <w:b/>
          <w:bCs/>
          <w:sz w:val="32"/>
          <w:szCs w:val="32"/>
        </w:rPr>
        <w:tab/>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-2</w:t>
      </w:r>
      <w:r w:rsidRPr="00D2334D">
        <w:rPr>
          <w:rFonts w:ascii="Arial" w:hAnsi="Arial" w:cs="Arial"/>
          <w:b/>
          <w:bCs/>
          <w:sz w:val="32"/>
          <w:szCs w:val="32"/>
        </w:rPr>
        <w:tab/>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-1</w:t>
      </w:r>
      <w:r w:rsidRPr="00D2334D">
        <w:rPr>
          <w:rFonts w:ascii="Arial" w:hAnsi="Arial" w:cs="Arial"/>
          <w:b/>
          <w:bCs/>
          <w:sz w:val="32"/>
          <w:szCs w:val="32"/>
        </w:rPr>
        <w:tab/>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0</w:t>
      </w:r>
      <w:r w:rsidRPr="00D2334D">
        <w:rPr>
          <w:rFonts w:ascii="Arial" w:hAnsi="Arial" w:cs="Arial"/>
          <w:b/>
          <w:bCs/>
          <w:sz w:val="32"/>
          <w:szCs w:val="32"/>
        </w:rPr>
        <w:tab/>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1</w:t>
      </w:r>
      <w:r w:rsidRPr="00D2334D">
        <w:rPr>
          <w:rFonts w:ascii="Arial" w:hAnsi="Arial" w:cs="Arial"/>
          <w:b/>
          <w:bCs/>
          <w:sz w:val="32"/>
          <w:szCs w:val="32"/>
        </w:rPr>
        <w:tab/>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2</w:t>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3</w:t>
      </w:r>
      <w:r>
        <w:rPr>
          <w:rFonts w:ascii="Arial" w:hAnsi="Arial" w:cs="Arial"/>
          <w:b/>
          <w:bCs/>
          <w:sz w:val="32"/>
          <w:szCs w:val="32"/>
        </w:rPr>
        <w:t xml:space="preserve">      </w:t>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4</w:t>
      </w:r>
    </w:p>
    <w:p w:rsidRPr="00D2334D" w:rsidR="00D2334D" w:rsidP="00D2334D" w:rsidRDefault="00D2334D" w14:paraId="0CA7B813" w14:textId="7F38637E">
      <w:pPr>
        <w:ind w:right="27"/>
        <w:jc w:val="both"/>
        <w:rPr>
          <w:rFonts w:ascii="Arial" w:hAnsi="Arial" w:cs="Arial"/>
          <w:b/>
          <w:bCs/>
          <w:sz w:val="32"/>
          <w:szCs w:val="32"/>
        </w:rPr>
      </w:pPr>
      <w:r w:rsidRPr="00D2334D">
        <w:rPr>
          <w:rFonts w:ascii="Arial" w:hAnsi="Arial" w:cs="Arial"/>
          <w:b/>
          <w:bCs/>
          <w:sz w:val="32"/>
          <w:szCs w:val="32"/>
        </w:rPr>
        <w:t>Strongly</w:t>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Neither</w:t>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Strongly</w:t>
      </w:r>
    </w:p>
    <w:p w:rsidRPr="00D56F80" w:rsidR="00D2334D" w:rsidP="000E3897" w:rsidRDefault="00D2334D" w14:paraId="28C03C51" w14:textId="23406CD4">
      <w:pPr>
        <w:ind w:right="27"/>
        <w:rPr>
          <w:rFonts w:ascii="Arial" w:hAnsi="Arial" w:cs="Arial"/>
          <w:b/>
          <w:bCs/>
          <w:sz w:val="32"/>
          <w:szCs w:val="32"/>
        </w:rPr>
        <w:sectPr w:rsidRPr="00D56F80" w:rsidR="00D2334D" w:rsidSect="00D2334D">
          <w:pgSz w:w="16838" w:h="11906" w:orient="landscape"/>
          <w:pgMar w:top="1440" w:right="1418" w:bottom="1440" w:left="1134" w:header="284" w:footer="0" w:gutter="0"/>
          <w:cols w:space="708"/>
          <w:titlePg/>
          <w:docGrid w:linePitch="360"/>
          <w:headerReference w:type="first" r:id="R07f787ed3cc040c2"/>
          <w:footerReference w:type="first" r:id="R2d32c521170c4a77"/>
        </w:sectPr>
      </w:pPr>
      <w:r w:rsidRPr="00D2334D">
        <w:rPr>
          <w:rFonts w:ascii="Arial" w:hAnsi="Arial" w:cs="Arial"/>
          <w:b/>
          <w:bCs/>
          <w:sz w:val="32"/>
          <w:szCs w:val="32"/>
        </w:rPr>
        <w:t>Disagree</w:t>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sidRPr="00D2334D">
        <w:rPr>
          <w:rFonts w:ascii="Arial" w:hAnsi="Arial" w:cs="Arial"/>
          <w:b/>
          <w:bCs/>
          <w:sz w:val="32"/>
          <w:szCs w:val="32"/>
        </w:rPr>
        <w:tab/>
      </w:r>
      <w:r>
        <w:rPr>
          <w:rFonts w:ascii="Arial" w:hAnsi="Arial" w:cs="Arial"/>
          <w:b/>
          <w:bCs/>
          <w:sz w:val="32"/>
          <w:szCs w:val="32"/>
        </w:rPr>
        <w:t xml:space="preserve">          </w:t>
      </w:r>
      <w:r w:rsidRPr="00D2334D">
        <w:rPr>
          <w:rFonts w:ascii="Arial" w:hAnsi="Arial" w:cs="Arial"/>
          <w:b/>
          <w:bCs/>
          <w:sz w:val="32"/>
          <w:szCs w:val="32"/>
        </w:rPr>
        <w:t>Agr</w:t>
      </w:r>
      <w:r w:rsidR="000E3897">
        <w:rPr>
          <w:rFonts w:ascii="Arial" w:hAnsi="Arial" w:cs="Arial"/>
          <w:b/>
          <w:bCs/>
          <w:sz w:val="32"/>
          <w:szCs w:val="32"/>
        </w:rPr>
        <w:t>ee</w:t>
      </w:r>
    </w:p>
    <w:p w:rsidRPr="000E3897" w:rsidR="00EE11B5" w:rsidP="64392A8B" w:rsidRDefault="00477CAC" w14:paraId="3DE938D7" w14:textId="500514B3" w14:noSpellErr="1">
      <w:pPr>
        <w:ind w:right="27"/>
        <w:jc w:val="center"/>
        <w:rPr>
          <w:rFonts w:ascii="Arial" w:hAnsi="Arial" w:cs="Arial"/>
          <w:b w:val="1"/>
          <w:bCs w:val="1"/>
          <w:color w:val="0070C0"/>
          <w:sz w:val="32"/>
          <w:szCs w:val="32"/>
        </w:rPr>
      </w:pPr>
      <w:r w:rsidRPr="64392A8B" w:rsidR="665511E6">
        <w:rPr>
          <w:rFonts w:ascii="Arial" w:hAnsi="Arial" w:cs="Arial"/>
          <w:b w:val="1"/>
          <w:bCs w:val="1"/>
          <w:color w:val="0070C0"/>
          <w:sz w:val="32"/>
          <w:szCs w:val="32"/>
        </w:rPr>
        <w:t>Instructions</w:t>
      </w:r>
    </w:p>
    <w:p w:rsidRPr="000E3897" w:rsidR="00EE11B5" w:rsidP="00477CAC" w:rsidRDefault="00EE11B5" w14:paraId="37366F1E" w14:textId="77777777">
      <w:pPr>
        <w:spacing w:line="276" w:lineRule="auto"/>
        <w:ind w:right="28"/>
        <w:jc w:val="both"/>
        <w:rPr>
          <w:rFonts w:ascii="Arial" w:hAnsi="Arial" w:cs="Arial"/>
        </w:rPr>
      </w:pPr>
    </w:p>
    <w:p w:rsidRPr="000E3897" w:rsidR="00477CAC" w:rsidP="00D56F80" w:rsidRDefault="00477CAC" w14:paraId="2C7B4307" w14:textId="77777777">
      <w:pPr>
        <w:numPr>
          <w:ilvl w:val="0"/>
          <w:numId w:val="5"/>
        </w:numPr>
        <w:spacing w:line="276" w:lineRule="auto"/>
        <w:ind w:left="284" w:right="-472" w:hanging="851"/>
        <w:jc w:val="both"/>
        <w:rPr>
          <w:rFonts w:ascii="Arial" w:hAnsi="Arial" w:cs="Arial"/>
          <w:lang w:val="en-US"/>
        </w:rPr>
      </w:pPr>
      <w:r w:rsidRPr="000E3897">
        <w:rPr>
          <w:rFonts w:ascii="Arial" w:hAnsi="Arial" w:cs="Arial"/>
          <w:lang w:val="en-US"/>
        </w:rPr>
        <w:t>The cards are handed to the young person.</w:t>
      </w:r>
    </w:p>
    <w:p w:rsidRPr="000E3897" w:rsidR="00477CAC" w:rsidP="00D56F80" w:rsidRDefault="00477CAC" w14:paraId="0FC73F09" w14:textId="77777777">
      <w:pPr>
        <w:numPr>
          <w:ilvl w:val="0"/>
          <w:numId w:val="5"/>
        </w:numPr>
        <w:spacing w:line="276" w:lineRule="auto"/>
        <w:ind w:left="284" w:right="-472" w:hanging="851"/>
        <w:jc w:val="both"/>
        <w:rPr>
          <w:rFonts w:ascii="Arial" w:hAnsi="Arial" w:cs="Arial"/>
          <w:lang w:val="en-US"/>
        </w:rPr>
      </w:pPr>
      <w:r w:rsidRPr="000E3897">
        <w:rPr>
          <w:rFonts w:ascii="Arial" w:hAnsi="Arial" w:cs="Arial"/>
          <w:lang w:val="en-US"/>
        </w:rPr>
        <w:t xml:space="preserve">The young person is told that he/she is to place each card on one of three piles, namely agree (with the statement on the card), disagree (with the statement on the card and neither (agree or disagree with the statement on the card). </w:t>
      </w:r>
    </w:p>
    <w:p w:rsidRPr="000E3897" w:rsidR="00477CAC" w:rsidP="00D56F80" w:rsidRDefault="00477CAC" w14:paraId="69C9F2ED" w14:textId="77777777">
      <w:pPr>
        <w:numPr>
          <w:ilvl w:val="0"/>
          <w:numId w:val="5"/>
        </w:numPr>
        <w:spacing w:line="276" w:lineRule="auto"/>
        <w:ind w:left="284" w:right="-472" w:hanging="851"/>
        <w:jc w:val="both"/>
        <w:rPr>
          <w:rFonts w:ascii="Arial" w:hAnsi="Arial" w:cs="Arial"/>
          <w:lang w:val="en-US"/>
        </w:rPr>
      </w:pPr>
      <w:r w:rsidRPr="000E3897">
        <w:rPr>
          <w:rFonts w:ascii="Arial" w:hAnsi="Arial" w:cs="Arial"/>
          <w:lang w:val="en-US"/>
        </w:rPr>
        <w:t xml:space="preserve">The first card is read with or to the young person. </w:t>
      </w:r>
    </w:p>
    <w:p w:rsidRPr="000E3897" w:rsidR="00477CAC" w:rsidP="0BA5032A" w:rsidRDefault="00477CAC" w14:paraId="03796E91" w14:textId="1CB474A6">
      <w:pPr>
        <w:numPr>
          <w:ilvl w:val="0"/>
          <w:numId w:val="5"/>
        </w:numPr>
        <w:spacing w:line="276" w:lineRule="auto"/>
        <w:ind w:left="284" w:right="-472" w:hanging="851"/>
        <w:jc w:val="both"/>
        <w:rPr>
          <w:rFonts w:ascii="Arial" w:hAnsi="Arial" w:cs="Arial"/>
        </w:rPr>
      </w:pPr>
      <w:r w:rsidRPr="0BA5032A">
        <w:rPr>
          <w:rFonts w:ascii="Arial" w:hAnsi="Arial" w:cs="Arial"/>
        </w:rPr>
        <w:t xml:space="preserve">The young person is asked whether he/she felt that this was the sort of thing she may say, and to place the card on the appropriate pile. After a few cards are sorted, the card sorting process is individualised. </w:t>
      </w:r>
      <w:r w:rsidRPr="0BA5032A" w:rsidR="00D2334D">
        <w:rPr>
          <w:rFonts w:ascii="Arial" w:hAnsi="Arial" w:cs="Arial"/>
        </w:rPr>
        <w:t xml:space="preserve"> </w:t>
      </w:r>
      <w:r w:rsidRPr="0BA5032A">
        <w:rPr>
          <w:rFonts w:ascii="Arial" w:hAnsi="Arial" w:cs="Arial"/>
        </w:rPr>
        <w:t>Some young people choose to read the statements themselves, and quickly understand the card sorting process. For other young people, the cards are all read for them</w:t>
      </w:r>
      <w:r w:rsidRPr="0BA5032A" w:rsidR="00D2334D">
        <w:rPr>
          <w:rFonts w:ascii="Arial" w:hAnsi="Arial" w:cs="Arial"/>
        </w:rPr>
        <w:t>,</w:t>
      </w:r>
      <w:r w:rsidRPr="0BA5032A">
        <w:rPr>
          <w:rFonts w:ascii="Arial" w:hAnsi="Arial" w:cs="Arial"/>
        </w:rPr>
        <w:t xml:space="preserve"> and they are helped throughout the sorting process. After completion of the first level sorting task, the young people are introduced to a 9 point strongly disagree to strongly agree continuum scale. This continuum scale ranges from 4 (strongly disagree) through 0 (neither agree nor disagree) to +4 (strongly agree). </w:t>
      </w:r>
    </w:p>
    <w:p w:rsidRPr="000E3897" w:rsidR="00477CAC" w:rsidP="00D56F80" w:rsidRDefault="00477CAC" w14:paraId="6493613A" w14:textId="77777777">
      <w:pPr>
        <w:numPr>
          <w:ilvl w:val="0"/>
          <w:numId w:val="5"/>
        </w:numPr>
        <w:spacing w:line="276" w:lineRule="auto"/>
        <w:ind w:left="284" w:right="-472" w:hanging="851"/>
        <w:jc w:val="both"/>
        <w:rPr>
          <w:rFonts w:ascii="Arial" w:hAnsi="Arial" w:cs="Arial"/>
          <w:lang w:val="en-US"/>
        </w:rPr>
      </w:pPr>
      <w:r w:rsidRPr="000E3897">
        <w:rPr>
          <w:rFonts w:ascii="Arial" w:hAnsi="Arial" w:cs="Arial"/>
          <w:lang w:val="en-US"/>
        </w:rPr>
        <w:t>Cards from the strongly agree and strongly disagree piles are taken in turn.</w:t>
      </w:r>
    </w:p>
    <w:p w:rsidRPr="000E3897" w:rsidR="00477CAC" w:rsidP="00D56F80" w:rsidRDefault="00477CAC" w14:paraId="0505E2E3" w14:textId="77777777">
      <w:pPr>
        <w:numPr>
          <w:ilvl w:val="0"/>
          <w:numId w:val="5"/>
        </w:numPr>
        <w:spacing w:line="276" w:lineRule="auto"/>
        <w:ind w:left="284" w:right="-472" w:hanging="851"/>
        <w:jc w:val="both"/>
        <w:rPr>
          <w:rFonts w:ascii="Arial" w:hAnsi="Arial" w:cs="Arial"/>
          <w:lang w:val="en-US"/>
        </w:rPr>
      </w:pPr>
      <w:r w:rsidRPr="000E3897">
        <w:rPr>
          <w:rFonts w:ascii="Arial" w:hAnsi="Arial" w:cs="Arial"/>
          <w:lang w:val="en-US"/>
        </w:rPr>
        <w:t xml:space="preserve">Based on how strongly the young person agrees with the statement, she places the card underneath the scale at points ranging from +4 through +3 and +2 to +1. </w:t>
      </w:r>
    </w:p>
    <w:p w:rsidRPr="000E3897" w:rsidR="00477CAC" w:rsidP="00D56F80" w:rsidRDefault="00477CAC" w14:paraId="4DDDD8C2" w14:textId="77777777">
      <w:pPr>
        <w:numPr>
          <w:ilvl w:val="0"/>
          <w:numId w:val="5"/>
        </w:numPr>
        <w:spacing w:line="276" w:lineRule="auto"/>
        <w:ind w:left="284" w:right="-472" w:hanging="851"/>
        <w:jc w:val="both"/>
        <w:rPr>
          <w:rFonts w:ascii="Arial" w:hAnsi="Arial" w:cs="Arial"/>
          <w:lang w:val="en-US"/>
        </w:rPr>
      </w:pPr>
      <w:r w:rsidRPr="000E3897">
        <w:rPr>
          <w:rFonts w:ascii="Arial" w:hAnsi="Arial" w:cs="Arial"/>
          <w:lang w:val="en-US"/>
        </w:rPr>
        <w:t xml:space="preserve">Based on how strongly the young person disagrees with the statement, she places the card underneath the scale at points ranging from 4 through 3 and 2 to 1. </w:t>
      </w:r>
    </w:p>
    <w:p w:rsidRPr="000E3897" w:rsidR="00477CAC" w:rsidP="00D56F80" w:rsidRDefault="00477CAC" w14:paraId="52D17074" w14:textId="77777777">
      <w:pPr>
        <w:numPr>
          <w:ilvl w:val="0"/>
          <w:numId w:val="5"/>
        </w:numPr>
        <w:spacing w:line="276" w:lineRule="auto"/>
        <w:ind w:left="284" w:right="-472" w:hanging="851"/>
        <w:jc w:val="both"/>
        <w:rPr>
          <w:rFonts w:ascii="Arial" w:hAnsi="Arial" w:cs="Arial"/>
          <w:lang w:val="en-US"/>
        </w:rPr>
      </w:pPr>
      <w:r w:rsidRPr="000E3897">
        <w:rPr>
          <w:rFonts w:ascii="Arial" w:hAnsi="Arial" w:cs="Arial"/>
          <w:lang w:val="en-US"/>
        </w:rPr>
        <w:t>Cards from the ‘neither</w:t>
      </w:r>
      <w:r w:rsidRPr="000E3897">
        <w:rPr>
          <w:rFonts w:ascii="Arial" w:hAnsi="Arial" w:cs="Arial"/>
        </w:rPr>
        <w:t xml:space="preserve">’ </w:t>
      </w:r>
      <w:r w:rsidRPr="000E3897">
        <w:rPr>
          <w:rFonts w:ascii="Arial" w:hAnsi="Arial" w:cs="Arial"/>
          <w:lang w:val="en-US"/>
        </w:rPr>
        <w:t>pile are placed at position 0 on the continuum. For some young people, including younger pupils, we simplified the process by just asking the young person to put the cards into the initial three piles, namely ‘agree</w:t>
      </w:r>
      <w:r w:rsidRPr="000E3897">
        <w:rPr>
          <w:rFonts w:ascii="Arial" w:hAnsi="Arial" w:cs="Arial"/>
        </w:rPr>
        <w:t>’</w:t>
      </w:r>
      <w:r w:rsidRPr="000E3897">
        <w:rPr>
          <w:rFonts w:ascii="Arial" w:hAnsi="Arial" w:cs="Arial"/>
          <w:lang w:val="en-US"/>
        </w:rPr>
        <w:t>, ‘disagree</w:t>
      </w:r>
      <w:r w:rsidRPr="000E3897">
        <w:rPr>
          <w:rFonts w:ascii="Arial" w:hAnsi="Arial" w:cs="Arial"/>
        </w:rPr>
        <w:t xml:space="preserve">’ </w:t>
      </w:r>
      <w:r w:rsidRPr="000E3897">
        <w:rPr>
          <w:rFonts w:ascii="Arial" w:hAnsi="Arial" w:cs="Arial"/>
          <w:lang w:val="en-US"/>
        </w:rPr>
        <w:t>and ‘not sure</w:t>
      </w:r>
      <w:r w:rsidRPr="000E3897">
        <w:rPr>
          <w:rFonts w:ascii="Arial" w:hAnsi="Arial" w:cs="Arial"/>
        </w:rPr>
        <w:t>’</w:t>
      </w:r>
      <w:r w:rsidRPr="000E3897">
        <w:rPr>
          <w:rFonts w:ascii="Arial" w:hAnsi="Arial" w:cs="Arial"/>
          <w:lang w:val="en-US"/>
        </w:rPr>
        <w:t xml:space="preserve">. </w:t>
      </w:r>
    </w:p>
    <w:p w:rsidRPr="000E3897" w:rsidR="00477CAC" w:rsidP="00D56F80" w:rsidRDefault="00477CAC" w14:paraId="47D3F426" w14:textId="77777777">
      <w:pPr>
        <w:spacing w:line="276" w:lineRule="auto"/>
        <w:ind w:left="284" w:right="-472" w:hanging="851"/>
        <w:jc w:val="both"/>
        <w:rPr>
          <w:rFonts w:ascii="Arial" w:hAnsi="Arial" w:cs="Arial"/>
          <w:lang w:val="en-US"/>
        </w:rPr>
      </w:pPr>
    </w:p>
    <w:p w:rsidRPr="000E3897" w:rsidR="00EE11B5" w:rsidP="00D56F80" w:rsidRDefault="00477CAC" w14:paraId="7B09FB50" w14:textId="4051E77F">
      <w:pPr>
        <w:spacing w:line="276" w:lineRule="auto"/>
        <w:ind w:left="-284" w:right="-472"/>
        <w:jc w:val="both"/>
        <w:rPr>
          <w:rFonts w:ascii="Arial" w:hAnsi="Arial" w:cs="Arial"/>
          <w:lang w:val="en-US"/>
        </w:rPr>
      </w:pPr>
      <w:r w:rsidRPr="000E3897">
        <w:rPr>
          <w:rFonts w:ascii="Arial" w:hAnsi="Arial" w:cs="Arial"/>
          <w:lang w:val="en-US"/>
        </w:rPr>
        <w:t xml:space="preserve">Using this method, the young person could talk as much or as little as he/she felt comfortable doing – for the only requirement was for the young person to decide how far she agreed with the statements on the cards; an activity which </w:t>
      </w:r>
      <w:proofErr w:type="spellStart"/>
      <w:r w:rsidRPr="000E3897">
        <w:rPr>
          <w:rFonts w:ascii="Arial" w:hAnsi="Arial" w:cs="Arial"/>
          <w:lang w:val="en-US"/>
        </w:rPr>
        <w:t>doesn</w:t>
      </w:r>
      <w:proofErr w:type="spellEnd"/>
      <w:r w:rsidRPr="000E3897">
        <w:rPr>
          <w:rFonts w:ascii="Arial" w:hAnsi="Arial" w:cs="Arial"/>
        </w:rPr>
        <w:t>’</w:t>
      </w:r>
      <w:r w:rsidRPr="000E3897">
        <w:rPr>
          <w:rFonts w:ascii="Arial" w:hAnsi="Arial" w:cs="Arial"/>
          <w:lang w:val="en-US"/>
        </w:rPr>
        <w:t xml:space="preserve">t require any verbal communication at all if the young person feels comfortable communicating </w:t>
      </w:r>
      <w:r w:rsidRPr="000E3897" w:rsidR="00D56F80">
        <w:rPr>
          <w:rFonts w:ascii="Arial" w:hAnsi="Arial" w:cs="Arial"/>
          <w:lang w:val="en-US"/>
        </w:rPr>
        <w:t>his/</w:t>
      </w:r>
      <w:r w:rsidRPr="000E3897">
        <w:rPr>
          <w:rFonts w:ascii="Arial" w:hAnsi="Arial" w:cs="Arial"/>
          <w:lang w:val="en-US"/>
        </w:rPr>
        <w:t>her views by ‘doing</w:t>
      </w:r>
      <w:r w:rsidRPr="000E3897">
        <w:rPr>
          <w:rFonts w:ascii="Arial" w:hAnsi="Arial" w:cs="Arial"/>
        </w:rPr>
        <w:t xml:space="preserve">’ </w:t>
      </w:r>
      <w:r w:rsidRPr="000E3897">
        <w:rPr>
          <w:rFonts w:ascii="Arial" w:hAnsi="Arial" w:cs="Arial"/>
          <w:lang w:val="en-US"/>
        </w:rPr>
        <w:t xml:space="preserve">(placing cards in different places) rather than by talking. </w:t>
      </w:r>
      <w:r w:rsidRPr="000E3897" w:rsidR="00D56F80">
        <w:rPr>
          <w:rFonts w:ascii="Arial" w:hAnsi="Arial" w:cs="Arial"/>
          <w:lang w:val="en-US"/>
        </w:rPr>
        <w:t>V</w:t>
      </w:r>
      <w:r w:rsidRPr="000E3897">
        <w:rPr>
          <w:rFonts w:ascii="Arial" w:hAnsi="Arial" w:cs="Arial"/>
          <w:lang w:val="en-US"/>
        </w:rPr>
        <w:t>erbal interactions</w:t>
      </w:r>
      <w:r w:rsidRPr="000E3897" w:rsidR="00D56F80">
        <w:rPr>
          <w:rFonts w:ascii="Arial" w:hAnsi="Arial" w:cs="Arial"/>
          <w:lang w:val="en-US"/>
        </w:rPr>
        <w:t xml:space="preserve"> often</w:t>
      </w:r>
      <w:r w:rsidRPr="000E3897">
        <w:rPr>
          <w:rFonts w:ascii="Arial" w:hAnsi="Arial" w:cs="Arial"/>
          <w:lang w:val="en-US"/>
        </w:rPr>
        <w:t xml:space="preserve"> increase as the card sort progressed. </w:t>
      </w:r>
    </w:p>
    <w:p w:rsidRPr="000E3897" w:rsidR="00D56F80" w:rsidP="00D56F80" w:rsidRDefault="00D56F80" w14:paraId="01033C88" w14:textId="7435ED04">
      <w:pPr>
        <w:spacing w:line="276" w:lineRule="auto"/>
        <w:ind w:left="-284" w:right="-472"/>
        <w:jc w:val="both"/>
        <w:rPr>
          <w:rFonts w:ascii="Arial" w:hAnsi="Arial" w:cs="Arial"/>
          <w:lang w:val="en-US"/>
        </w:rPr>
      </w:pPr>
    </w:p>
    <w:p w:rsidRPr="000E3897" w:rsidR="00D56F80" w:rsidP="00D56F80" w:rsidRDefault="00D56F80" w14:paraId="53D2BAD3" w14:textId="19AED472">
      <w:pPr>
        <w:spacing w:line="276" w:lineRule="auto"/>
        <w:ind w:left="-284" w:right="-472"/>
        <w:jc w:val="both"/>
        <w:rPr>
          <w:rFonts w:ascii="Arial" w:hAnsi="Arial" w:cs="Arial"/>
          <w:lang w:val="en-US"/>
        </w:rPr>
      </w:pPr>
      <w:r w:rsidRPr="000E3897">
        <w:rPr>
          <w:rFonts w:ascii="Arial" w:hAnsi="Arial" w:cs="Arial"/>
          <w:b/>
          <w:bCs/>
          <w:lang w:val="en-US"/>
        </w:rPr>
        <w:t>NB:</w:t>
      </w:r>
      <w:r w:rsidRPr="000E3897">
        <w:rPr>
          <w:rFonts w:ascii="Arial" w:hAnsi="Arial" w:cs="Arial"/>
          <w:lang w:val="en-US"/>
        </w:rPr>
        <w:t xml:space="preserve"> the letters on the cards relate to the stages of change </w:t>
      </w:r>
      <w:r w:rsidRPr="000E3897">
        <w:rPr>
          <w:rFonts w:ascii="Arial" w:hAnsi="Arial" w:cs="Arial"/>
          <w:b/>
          <w:bCs/>
          <w:lang w:val="en-US"/>
        </w:rPr>
        <w:t>pre-contemplation</w:t>
      </w:r>
      <w:r w:rsidRPr="000E3897">
        <w:rPr>
          <w:rFonts w:ascii="Arial" w:hAnsi="Arial" w:cs="Arial"/>
          <w:lang w:val="en-US"/>
        </w:rPr>
        <w:t xml:space="preserve"> (not contemplating changing, I am happy as I am), </w:t>
      </w:r>
      <w:r w:rsidRPr="000E3897">
        <w:rPr>
          <w:rFonts w:ascii="Arial" w:hAnsi="Arial" w:cs="Arial"/>
          <w:b/>
          <w:bCs/>
          <w:lang w:val="en-US"/>
        </w:rPr>
        <w:t>contemplation</w:t>
      </w:r>
      <w:r w:rsidRPr="000E3897">
        <w:rPr>
          <w:rFonts w:ascii="Arial" w:hAnsi="Arial" w:cs="Arial"/>
          <w:lang w:val="en-US"/>
        </w:rPr>
        <w:t xml:space="preserve"> (ambivalent about change, I might change, I might not, I am undecided), </w:t>
      </w:r>
      <w:r w:rsidRPr="000E3897">
        <w:rPr>
          <w:rFonts w:ascii="Arial" w:hAnsi="Arial" w:cs="Arial"/>
          <w:b/>
          <w:bCs/>
          <w:lang w:val="en-US"/>
        </w:rPr>
        <w:t xml:space="preserve">preparation </w:t>
      </w:r>
      <w:r w:rsidRPr="000E3897">
        <w:rPr>
          <w:rFonts w:ascii="Arial" w:hAnsi="Arial" w:cs="Arial"/>
          <w:lang w:val="en-US"/>
        </w:rPr>
        <w:t xml:space="preserve">(some experience with change, I am testing the waters and I am planning to change), </w:t>
      </w:r>
      <w:r w:rsidRPr="000E3897">
        <w:rPr>
          <w:rFonts w:ascii="Arial" w:hAnsi="Arial" w:cs="Arial"/>
          <w:b/>
          <w:bCs/>
          <w:lang w:val="en-US"/>
        </w:rPr>
        <w:t xml:space="preserve">action </w:t>
      </w:r>
      <w:r w:rsidRPr="000E3897">
        <w:rPr>
          <w:rFonts w:ascii="Arial" w:hAnsi="Arial" w:cs="Arial"/>
          <w:lang w:val="en-US"/>
        </w:rPr>
        <w:t>(</w:t>
      </w:r>
      <w:r w:rsidRPr="000E3897" w:rsidR="00760399">
        <w:rPr>
          <w:rFonts w:ascii="Arial" w:hAnsi="Arial" w:cs="Arial"/>
          <w:lang w:val="en-US"/>
        </w:rPr>
        <w:t>pr</w:t>
      </w:r>
      <w:r w:rsidRPr="000E3897">
        <w:rPr>
          <w:rFonts w:ascii="Arial" w:hAnsi="Arial" w:cs="Arial"/>
          <w:lang w:val="en-US"/>
        </w:rPr>
        <w:t xml:space="preserve">acticing new </w:t>
      </w:r>
      <w:proofErr w:type="spellStart"/>
      <w:r w:rsidRPr="000E3897">
        <w:rPr>
          <w:rFonts w:ascii="Arial" w:hAnsi="Arial" w:cs="Arial"/>
          <w:lang w:val="en-US"/>
        </w:rPr>
        <w:t>behaviour</w:t>
      </w:r>
      <w:proofErr w:type="spellEnd"/>
      <w:r w:rsidRPr="000E3897">
        <w:rPr>
          <w:rFonts w:ascii="Arial" w:hAnsi="Arial" w:cs="Arial"/>
          <w:lang w:val="en-US"/>
        </w:rPr>
        <w:t xml:space="preserve">, I will </w:t>
      </w:r>
      <w:r w:rsidRPr="000E3897">
        <w:rPr>
          <w:rFonts w:ascii="Arial" w:hAnsi="Arial" w:cs="Arial"/>
          <w:lang w:val="en-US"/>
        </w:rPr>
        <w:t xml:space="preserve">give my plan a go), </w:t>
      </w:r>
      <w:r w:rsidRPr="000E3897">
        <w:rPr>
          <w:rFonts w:ascii="Arial" w:hAnsi="Arial" w:cs="Arial"/>
          <w:b/>
          <w:bCs/>
          <w:lang w:val="en-US"/>
        </w:rPr>
        <w:t xml:space="preserve">maintenance </w:t>
      </w:r>
      <w:r w:rsidRPr="000E3897">
        <w:rPr>
          <w:rFonts w:ascii="Arial" w:hAnsi="Arial" w:cs="Arial"/>
          <w:lang w:val="en-US"/>
        </w:rPr>
        <w:t xml:space="preserve">(continued commitment to sustaining new </w:t>
      </w:r>
      <w:proofErr w:type="spellStart"/>
      <w:r w:rsidRPr="000E3897">
        <w:rPr>
          <w:rFonts w:ascii="Arial" w:hAnsi="Arial" w:cs="Arial"/>
          <w:lang w:val="en-US"/>
        </w:rPr>
        <w:t>behaviour</w:t>
      </w:r>
      <w:proofErr w:type="spellEnd"/>
      <w:r w:rsidRPr="000E3897">
        <w:rPr>
          <w:rFonts w:ascii="Arial" w:hAnsi="Arial" w:cs="Arial"/>
          <w:lang w:val="en-US"/>
        </w:rPr>
        <w:t xml:space="preserve">, I am committed to this, it is working well for me), </w:t>
      </w:r>
      <w:r w:rsidRPr="000E3897">
        <w:rPr>
          <w:rFonts w:ascii="Arial" w:hAnsi="Arial" w:cs="Arial"/>
          <w:b/>
          <w:bCs/>
          <w:lang w:val="en-US"/>
        </w:rPr>
        <w:t xml:space="preserve">relapse </w:t>
      </w:r>
      <w:r w:rsidRPr="000E3897">
        <w:rPr>
          <w:rFonts w:ascii="Arial" w:hAnsi="Arial" w:cs="Arial"/>
          <w:lang w:val="en-US"/>
        </w:rPr>
        <w:t xml:space="preserve">(resumption of old </w:t>
      </w:r>
      <w:proofErr w:type="spellStart"/>
      <w:r w:rsidRPr="000E3897">
        <w:rPr>
          <w:rFonts w:ascii="Arial" w:hAnsi="Arial" w:cs="Arial"/>
          <w:lang w:val="en-US"/>
        </w:rPr>
        <w:t>behaviours</w:t>
      </w:r>
      <w:proofErr w:type="spellEnd"/>
      <w:r w:rsidRPr="000E3897">
        <w:rPr>
          <w:rFonts w:ascii="Arial" w:hAnsi="Arial" w:cs="Arial"/>
          <w:lang w:val="en-US"/>
        </w:rPr>
        <w:t xml:space="preserve">, I tried, I can’t keep it up).  </w:t>
      </w:r>
      <w:r w:rsidRPr="000E3897" w:rsidR="000A124E">
        <w:rPr>
          <w:rFonts w:ascii="Arial" w:hAnsi="Arial" w:cs="Arial"/>
          <w:lang w:val="en-US"/>
        </w:rPr>
        <w:t>See table below.</w:t>
      </w:r>
    </w:p>
    <w:p w:rsidRPr="000E3897" w:rsidR="00EE11B5" w:rsidP="009C2662" w:rsidRDefault="00EE11B5" w14:paraId="48FB37BB" w14:textId="77777777">
      <w:pPr>
        <w:ind w:right="27"/>
        <w:jc w:val="both"/>
        <w:rPr>
          <w:rFonts w:ascii="Arial" w:hAnsi="Arial" w:cs="Arial"/>
        </w:rPr>
      </w:pPr>
    </w:p>
    <w:p w:rsidRPr="000E3897" w:rsidR="003877A0" w:rsidP="000E3897" w:rsidRDefault="00D2334D" w14:paraId="04263C19" w14:textId="4D91F655">
      <w:pPr>
        <w:ind w:left="-284" w:right="-472"/>
        <w:jc w:val="both"/>
        <w:rPr>
          <w:rFonts w:asciiTheme="minorHAnsi" w:hAnsiTheme="minorHAnsi" w:cstheme="minorHAnsi"/>
          <w:sz w:val="28"/>
          <w:szCs w:val="28"/>
          <w:lang w:val="en-US"/>
        </w:rPr>
      </w:pPr>
      <w:r w:rsidRPr="000E3897">
        <w:rPr>
          <w:rFonts w:ascii="Arial" w:hAnsi="Arial" w:cs="Arial"/>
          <w:b/>
          <w:bCs/>
          <w:lang w:val="en-US"/>
        </w:rPr>
        <w:t>Adapted from:</w:t>
      </w:r>
      <w:r w:rsidRPr="000E3897">
        <w:rPr>
          <w:rFonts w:ascii="Arial" w:hAnsi="Arial" w:cs="Arial"/>
          <w:lang w:val="en-US"/>
        </w:rPr>
        <w:t xml:space="preserve"> Hughes, M. and Booth, V. (2009) Assessing Pupil Motivation for Change: Using Card Sort Methodology, in McNamara, E. (ed) Motivational Interviewing, PBM: Merseyside</w:t>
      </w:r>
    </w:p>
    <w:p w:rsidR="000E3897" w:rsidP="000E3897" w:rsidRDefault="000E3897" w14:paraId="7F25464C" w14:textId="1AF690F9">
      <w:pPr>
        <w:ind w:right="27"/>
        <w:rPr>
          <w:rFonts w:ascii="Arial" w:hAnsi="Arial" w:cs="Arial"/>
        </w:rPr>
      </w:pPr>
    </w:p>
    <w:p w:rsidR="000E3897" w:rsidP="000E3897" w:rsidRDefault="000E3897" w14:paraId="00244EFE" w14:textId="40C5F843">
      <w:pPr>
        <w:ind w:right="27"/>
        <w:rPr>
          <w:rFonts w:ascii="Arial" w:hAnsi="Arial" w:cs="Arial"/>
        </w:rPr>
      </w:pPr>
    </w:p>
    <w:p w:rsidR="000E3897" w:rsidP="000E3897" w:rsidRDefault="000E3897" w14:paraId="05D202AA" w14:textId="77777777">
      <w:pPr>
        <w:ind w:right="27"/>
        <w:rPr>
          <w:rFonts w:ascii="Arial" w:hAnsi="Arial" w:cs="Arial"/>
        </w:rPr>
      </w:pPr>
    </w:p>
    <w:p w:rsidR="003877A0" w:rsidP="64392A8B" w:rsidRDefault="003877A0" w14:paraId="24999E28" w14:textId="799BB696" w14:noSpellErr="1">
      <w:pPr>
        <w:ind w:right="27"/>
        <w:jc w:val="center"/>
        <w:rPr>
          <w:rFonts w:ascii="Calibri" w:hAnsi="Calibri" w:cs="Calibri" w:asciiTheme="minorAscii" w:hAnsiTheme="minorAscii" w:cstheme="minorAscii"/>
          <w:b w:val="1"/>
          <w:bCs w:val="1"/>
          <w:color w:val="0070C0"/>
          <w:sz w:val="32"/>
          <w:szCs w:val="32"/>
        </w:rPr>
      </w:pPr>
      <w:r w:rsidRPr="64392A8B" w:rsidR="2159FE10">
        <w:rPr>
          <w:rFonts w:ascii="Calibri" w:hAnsi="Calibri" w:cs="Calibri" w:asciiTheme="minorAscii" w:hAnsiTheme="minorAscii" w:cstheme="minorAscii"/>
          <w:b w:val="1"/>
          <w:bCs w:val="1"/>
          <w:color w:val="0070C0"/>
          <w:sz w:val="32"/>
          <w:szCs w:val="32"/>
        </w:rPr>
        <w:t>Prochaska and DiClemente’s Stages of Change Model</w:t>
      </w:r>
    </w:p>
    <w:p w:rsidRPr="003877A0" w:rsidR="000E3897" w:rsidP="000E3897" w:rsidRDefault="000E3897" w14:paraId="65B893D2" w14:textId="77777777">
      <w:pPr>
        <w:ind w:right="27"/>
        <w:jc w:val="center"/>
        <w:rPr>
          <w:rFonts w:asciiTheme="minorHAnsi" w:hAnsiTheme="minorHAnsi" w:cstheme="minorHAnsi"/>
          <w:b/>
          <w:bCs/>
          <w:sz w:val="28"/>
          <w:szCs w:val="28"/>
        </w:rPr>
      </w:pPr>
    </w:p>
    <w:p w:rsidR="003877A0" w:rsidP="009C2662" w:rsidRDefault="003877A0" w14:paraId="495C0C90" w14:textId="77777777">
      <w:pPr>
        <w:ind w:right="27"/>
        <w:jc w:val="both"/>
        <w:rPr>
          <w:rFonts w:ascii="Arial" w:hAnsi="Arial" w:cs="Arial"/>
        </w:rPr>
      </w:pPr>
    </w:p>
    <w:tbl>
      <w:tblPr>
        <w:tblStyle w:val="TableGrid"/>
        <w:tblW w:w="10207" w:type="dxa"/>
        <w:tblInd w:w="-431" w:type="dxa"/>
        <w:tblLook w:val="04A0" w:firstRow="1" w:lastRow="0" w:firstColumn="1" w:lastColumn="0" w:noHBand="0" w:noVBand="1"/>
      </w:tblPr>
      <w:tblGrid>
        <w:gridCol w:w="2411"/>
        <w:gridCol w:w="2835"/>
        <w:gridCol w:w="4961"/>
      </w:tblGrid>
      <w:tr w:rsidR="003877A0" w:rsidTr="000A124E" w14:paraId="589CB43D" w14:textId="77777777">
        <w:tc>
          <w:tcPr>
            <w:tcW w:w="2411" w:type="dxa"/>
            <w:vAlign w:val="center"/>
          </w:tcPr>
          <w:p w:rsidRPr="003877A0" w:rsidR="003877A0" w:rsidP="003877A0" w:rsidRDefault="003877A0" w14:paraId="047F126D" w14:textId="45AD9F55">
            <w:pPr>
              <w:ind w:right="27"/>
              <w:jc w:val="center"/>
              <w:rPr>
                <w:rFonts w:ascii="Arial" w:hAnsi="Arial" w:cs="Arial"/>
                <w:b/>
                <w:bCs/>
              </w:rPr>
            </w:pPr>
            <w:r w:rsidRPr="003877A0">
              <w:rPr>
                <w:rFonts w:ascii="Arial" w:hAnsi="Arial" w:cs="Arial"/>
                <w:b/>
                <w:bCs/>
              </w:rPr>
              <w:t>Stages of Change</w:t>
            </w:r>
          </w:p>
        </w:tc>
        <w:tc>
          <w:tcPr>
            <w:tcW w:w="2835" w:type="dxa"/>
            <w:vAlign w:val="center"/>
          </w:tcPr>
          <w:p w:rsidR="000A124E" w:rsidP="003877A0" w:rsidRDefault="000A124E" w14:paraId="796F0DAE" w14:textId="77777777">
            <w:pPr>
              <w:ind w:right="27"/>
              <w:jc w:val="center"/>
              <w:rPr>
                <w:rFonts w:ascii="Arial" w:hAnsi="Arial" w:cs="Arial"/>
                <w:b/>
                <w:bCs/>
              </w:rPr>
            </w:pPr>
          </w:p>
          <w:p w:rsidR="003877A0" w:rsidP="003877A0" w:rsidRDefault="003877A0" w14:paraId="07CE346E" w14:textId="06BF716D">
            <w:pPr>
              <w:ind w:right="27"/>
              <w:jc w:val="center"/>
              <w:rPr>
                <w:rFonts w:ascii="Arial" w:hAnsi="Arial" w:cs="Arial"/>
                <w:b/>
                <w:bCs/>
              </w:rPr>
            </w:pPr>
            <w:r w:rsidRPr="003877A0">
              <w:rPr>
                <w:rFonts w:ascii="Arial" w:hAnsi="Arial" w:cs="Arial"/>
                <w:b/>
                <w:bCs/>
              </w:rPr>
              <w:t>Characteristics</w:t>
            </w:r>
          </w:p>
          <w:p w:rsidRPr="003877A0" w:rsidR="003877A0" w:rsidP="003877A0" w:rsidRDefault="003877A0" w14:paraId="19F28511" w14:textId="4DD1E1BF">
            <w:pPr>
              <w:ind w:right="27"/>
              <w:jc w:val="center"/>
              <w:rPr>
                <w:rFonts w:ascii="Arial" w:hAnsi="Arial" w:cs="Arial"/>
                <w:b/>
                <w:bCs/>
              </w:rPr>
            </w:pPr>
          </w:p>
        </w:tc>
        <w:tc>
          <w:tcPr>
            <w:tcW w:w="4961" w:type="dxa"/>
            <w:vAlign w:val="center"/>
          </w:tcPr>
          <w:p w:rsidRPr="003877A0" w:rsidR="003877A0" w:rsidP="003877A0" w:rsidRDefault="003877A0" w14:paraId="07E789C3" w14:textId="72BEEBE1">
            <w:pPr>
              <w:ind w:right="27"/>
              <w:jc w:val="center"/>
              <w:rPr>
                <w:rFonts w:ascii="Arial" w:hAnsi="Arial" w:cs="Arial"/>
                <w:b/>
                <w:bCs/>
              </w:rPr>
            </w:pPr>
            <w:r w:rsidRPr="003877A0">
              <w:rPr>
                <w:rFonts w:ascii="Arial" w:hAnsi="Arial" w:cs="Arial"/>
                <w:b/>
                <w:bCs/>
              </w:rPr>
              <w:t>Techniques</w:t>
            </w:r>
          </w:p>
        </w:tc>
      </w:tr>
      <w:tr w:rsidR="003877A0" w:rsidTr="00481431" w14:paraId="70B97837" w14:textId="77777777">
        <w:tc>
          <w:tcPr>
            <w:tcW w:w="2411" w:type="dxa"/>
          </w:tcPr>
          <w:p w:rsidRPr="00481431" w:rsidR="00481431" w:rsidP="009C2662" w:rsidRDefault="00481431" w14:paraId="465B40E8" w14:textId="77777777">
            <w:pPr>
              <w:ind w:right="27"/>
              <w:jc w:val="both"/>
              <w:rPr>
                <w:rFonts w:ascii="Arial" w:hAnsi="Arial" w:cs="Arial"/>
                <w:b/>
                <w:bCs/>
                <w:sz w:val="4"/>
                <w:szCs w:val="4"/>
              </w:rPr>
            </w:pPr>
          </w:p>
          <w:p w:rsidRPr="003877A0" w:rsidR="003877A0" w:rsidP="009C2662" w:rsidRDefault="003877A0" w14:paraId="47941182" w14:textId="6174512E">
            <w:pPr>
              <w:ind w:right="27"/>
              <w:jc w:val="both"/>
              <w:rPr>
                <w:rFonts w:ascii="Arial" w:hAnsi="Arial" w:cs="Arial"/>
                <w:b/>
                <w:bCs/>
              </w:rPr>
            </w:pPr>
            <w:r w:rsidRPr="003877A0">
              <w:rPr>
                <w:rFonts w:ascii="Arial" w:hAnsi="Arial" w:cs="Arial"/>
                <w:b/>
                <w:bCs/>
              </w:rPr>
              <w:t>Pre-contemplation</w:t>
            </w:r>
          </w:p>
          <w:p w:rsidRPr="003877A0" w:rsidR="003877A0" w:rsidP="009C2662" w:rsidRDefault="003877A0" w14:paraId="76A7A76C" w14:textId="77777777">
            <w:pPr>
              <w:ind w:right="27"/>
              <w:jc w:val="both"/>
              <w:rPr>
                <w:rFonts w:ascii="Arial" w:hAnsi="Arial" w:cs="Arial"/>
                <w:b/>
                <w:bCs/>
              </w:rPr>
            </w:pPr>
          </w:p>
          <w:p w:rsidRPr="003877A0" w:rsidR="003877A0" w:rsidP="009C2662" w:rsidRDefault="003877A0" w14:paraId="0EBB5D0F" w14:textId="16708B96">
            <w:pPr>
              <w:ind w:right="27"/>
              <w:jc w:val="both"/>
              <w:rPr>
                <w:rFonts w:ascii="Arial" w:hAnsi="Arial" w:cs="Arial"/>
                <w:b/>
                <w:bCs/>
              </w:rPr>
            </w:pPr>
          </w:p>
        </w:tc>
        <w:tc>
          <w:tcPr>
            <w:tcW w:w="2835" w:type="dxa"/>
          </w:tcPr>
          <w:p w:rsidRPr="00481431" w:rsidR="00481431" w:rsidP="00481431" w:rsidRDefault="00481431" w14:paraId="6627BA6B" w14:textId="77777777">
            <w:pPr>
              <w:ind w:right="27"/>
              <w:rPr>
                <w:rFonts w:ascii="Arial" w:hAnsi="Arial" w:cs="Arial"/>
                <w:sz w:val="4"/>
                <w:szCs w:val="4"/>
              </w:rPr>
            </w:pPr>
          </w:p>
          <w:p w:rsidR="003877A0" w:rsidP="00481431" w:rsidRDefault="003877A0" w14:paraId="0638D862" w14:textId="35D5CD0A">
            <w:pPr>
              <w:ind w:right="27"/>
              <w:rPr>
                <w:rFonts w:ascii="Arial" w:hAnsi="Arial" w:cs="Arial"/>
              </w:rPr>
            </w:pPr>
            <w:r>
              <w:rPr>
                <w:rFonts w:ascii="Arial" w:hAnsi="Arial" w:cs="Arial"/>
              </w:rPr>
              <w:t xml:space="preserve">Not currently considering change: ‘Ignorance is </w:t>
            </w:r>
            <w:proofErr w:type="gramStart"/>
            <w:r>
              <w:rPr>
                <w:rFonts w:ascii="Arial" w:hAnsi="Arial" w:cs="Arial"/>
              </w:rPr>
              <w:t>bliss’</w:t>
            </w:r>
            <w:proofErr w:type="gramEnd"/>
          </w:p>
          <w:p w:rsidR="003877A0" w:rsidP="00481431" w:rsidRDefault="003877A0" w14:paraId="44EDB435" w14:textId="45270D5F">
            <w:pPr>
              <w:ind w:right="27"/>
              <w:rPr>
                <w:rFonts w:ascii="Arial" w:hAnsi="Arial" w:cs="Arial"/>
              </w:rPr>
            </w:pPr>
          </w:p>
        </w:tc>
        <w:tc>
          <w:tcPr>
            <w:tcW w:w="4961" w:type="dxa"/>
          </w:tcPr>
          <w:p w:rsidRPr="00481431" w:rsidR="00481431" w:rsidP="00481431" w:rsidRDefault="00481431" w14:paraId="10785BFA" w14:textId="77777777">
            <w:pPr>
              <w:ind w:right="27"/>
              <w:rPr>
                <w:rFonts w:ascii="Arial" w:hAnsi="Arial" w:cs="Arial"/>
                <w:sz w:val="4"/>
                <w:szCs w:val="4"/>
              </w:rPr>
            </w:pPr>
          </w:p>
          <w:p w:rsidR="003877A0" w:rsidP="00481431" w:rsidRDefault="003877A0" w14:paraId="16069D0C" w14:textId="1D278725">
            <w:pPr>
              <w:ind w:right="27"/>
              <w:rPr>
                <w:rFonts w:ascii="Arial" w:hAnsi="Arial" w:cs="Arial"/>
              </w:rPr>
            </w:pPr>
            <w:r>
              <w:rPr>
                <w:rFonts w:ascii="Arial" w:hAnsi="Arial" w:cs="Arial"/>
              </w:rPr>
              <w:t>Validate lack of readiness</w:t>
            </w:r>
          </w:p>
          <w:p w:rsidRPr="00481431" w:rsidR="003877A0" w:rsidP="00481431" w:rsidRDefault="003877A0" w14:paraId="65C73286" w14:textId="77777777">
            <w:pPr>
              <w:ind w:right="27"/>
              <w:rPr>
                <w:rFonts w:ascii="Arial" w:hAnsi="Arial" w:cs="Arial"/>
                <w:sz w:val="8"/>
                <w:szCs w:val="8"/>
              </w:rPr>
            </w:pPr>
          </w:p>
          <w:p w:rsidR="003877A0" w:rsidP="00481431" w:rsidRDefault="003877A0" w14:paraId="7CF77172" w14:textId="77777777">
            <w:pPr>
              <w:ind w:right="27"/>
              <w:rPr>
                <w:rFonts w:ascii="Arial" w:hAnsi="Arial" w:cs="Arial"/>
              </w:rPr>
            </w:pPr>
            <w:r>
              <w:rPr>
                <w:rFonts w:ascii="Arial" w:hAnsi="Arial" w:cs="Arial"/>
              </w:rPr>
              <w:t>Clarify: decision is theirs</w:t>
            </w:r>
          </w:p>
          <w:p w:rsidRPr="00481431" w:rsidR="003877A0" w:rsidP="00481431" w:rsidRDefault="003877A0" w14:paraId="060A8E90" w14:textId="77777777">
            <w:pPr>
              <w:ind w:right="27"/>
              <w:rPr>
                <w:rFonts w:ascii="Arial" w:hAnsi="Arial" w:cs="Arial"/>
                <w:sz w:val="8"/>
                <w:szCs w:val="8"/>
              </w:rPr>
            </w:pPr>
          </w:p>
          <w:p w:rsidR="003877A0" w:rsidP="00481431" w:rsidRDefault="003877A0" w14:paraId="099C7B75" w14:textId="77777777">
            <w:pPr>
              <w:ind w:right="27"/>
              <w:rPr>
                <w:rFonts w:ascii="Arial" w:hAnsi="Arial" w:cs="Arial"/>
              </w:rPr>
            </w:pPr>
            <w:r>
              <w:rPr>
                <w:rFonts w:ascii="Arial" w:hAnsi="Arial" w:cs="Arial"/>
              </w:rPr>
              <w:t>Encourage re-evaluation of current behaviour</w:t>
            </w:r>
          </w:p>
          <w:p w:rsidRPr="00481431" w:rsidR="003877A0" w:rsidP="00481431" w:rsidRDefault="003877A0" w14:paraId="48A9FBB8" w14:textId="77777777">
            <w:pPr>
              <w:ind w:right="27"/>
              <w:rPr>
                <w:rFonts w:ascii="Arial" w:hAnsi="Arial" w:cs="Arial"/>
                <w:sz w:val="8"/>
                <w:szCs w:val="8"/>
              </w:rPr>
            </w:pPr>
          </w:p>
          <w:p w:rsidR="003877A0" w:rsidP="00481431" w:rsidRDefault="003877A0" w14:paraId="5610AB58" w14:textId="77777777">
            <w:pPr>
              <w:ind w:right="27"/>
              <w:rPr>
                <w:rFonts w:ascii="Arial" w:hAnsi="Arial" w:cs="Arial"/>
              </w:rPr>
            </w:pPr>
            <w:r>
              <w:rPr>
                <w:rFonts w:ascii="Arial" w:hAnsi="Arial" w:cs="Arial"/>
              </w:rPr>
              <w:t xml:space="preserve">Encourage self-exploration, not </w:t>
            </w:r>
            <w:proofErr w:type="gramStart"/>
            <w:r>
              <w:rPr>
                <w:rFonts w:ascii="Arial" w:hAnsi="Arial" w:cs="Arial"/>
              </w:rPr>
              <w:t>action</w:t>
            </w:r>
            <w:proofErr w:type="gramEnd"/>
          </w:p>
          <w:p w:rsidRPr="00481431" w:rsidR="003877A0" w:rsidP="00481431" w:rsidRDefault="003877A0" w14:paraId="47C7F94F" w14:textId="77777777">
            <w:pPr>
              <w:ind w:right="27"/>
              <w:rPr>
                <w:rFonts w:ascii="Arial" w:hAnsi="Arial" w:cs="Arial"/>
                <w:sz w:val="8"/>
                <w:szCs w:val="8"/>
              </w:rPr>
            </w:pPr>
          </w:p>
          <w:p w:rsidR="003877A0" w:rsidP="00481431" w:rsidRDefault="003877A0" w14:paraId="4AD28C3E" w14:textId="69E9B6E8">
            <w:pPr>
              <w:ind w:right="27"/>
              <w:rPr>
                <w:rFonts w:ascii="Arial" w:hAnsi="Arial" w:cs="Arial"/>
              </w:rPr>
            </w:pPr>
            <w:r>
              <w:rPr>
                <w:rFonts w:ascii="Arial" w:hAnsi="Arial" w:cs="Arial"/>
              </w:rPr>
              <w:t xml:space="preserve">Explain risk and personalise the </w:t>
            </w:r>
            <w:proofErr w:type="gramStart"/>
            <w:r>
              <w:rPr>
                <w:rFonts w:ascii="Arial" w:hAnsi="Arial" w:cs="Arial"/>
              </w:rPr>
              <w:t>risk</w:t>
            </w:r>
            <w:proofErr w:type="gramEnd"/>
            <w:r>
              <w:rPr>
                <w:rFonts w:ascii="Arial" w:hAnsi="Arial" w:cs="Arial"/>
              </w:rPr>
              <w:t xml:space="preserve">  </w:t>
            </w:r>
          </w:p>
          <w:p w:rsidR="003877A0" w:rsidP="00481431" w:rsidRDefault="003877A0" w14:paraId="6E273216" w14:textId="3C3EA87D">
            <w:pPr>
              <w:ind w:right="27"/>
              <w:rPr>
                <w:rFonts w:ascii="Arial" w:hAnsi="Arial" w:cs="Arial"/>
              </w:rPr>
            </w:pPr>
          </w:p>
        </w:tc>
      </w:tr>
      <w:tr w:rsidR="003877A0" w:rsidTr="00481431" w14:paraId="7D61ACC6" w14:textId="77777777">
        <w:tc>
          <w:tcPr>
            <w:tcW w:w="2411" w:type="dxa"/>
          </w:tcPr>
          <w:p w:rsidRPr="00481431" w:rsidR="00481431" w:rsidP="009C2662" w:rsidRDefault="00481431" w14:paraId="2077C50A" w14:textId="77777777">
            <w:pPr>
              <w:ind w:right="27"/>
              <w:jc w:val="both"/>
              <w:rPr>
                <w:rFonts w:ascii="Arial" w:hAnsi="Arial" w:cs="Arial"/>
                <w:b/>
                <w:bCs/>
                <w:sz w:val="4"/>
                <w:szCs w:val="4"/>
              </w:rPr>
            </w:pPr>
          </w:p>
          <w:p w:rsidRPr="003877A0" w:rsidR="003877A0" w:rsidP="009C2662" w:rsidRDefault="003877A0" w14:paraId="1645CA7F" w14:textId="746D4EDF">
            <w:pPr>
              <w:ind w:right="27"/>
              <w:jc w:val="both"/>
              <w:rPr>
                <w:rFonts w:ascii="Arial" w:hAnsi="Arial" w:cs="Arial"/>
                <w:b/>
                <w:bCs/>
              </w:rPr>
            </w:pPr>
            <w:r w:rsidRPr="003877A0">
              <w:rPr>
                <w:rFonts w:ascii="Arial" w:hAnsi="Arial" w:cs="Arial"/>
                <w:b/>
                <w:bCs/>
              </w:rPr>
              <w:t>Contemplation</w:t>
            </w:r>
          </w:p>
        </w:tc>
        <w:tc>
          <w:tcPr>
            <w:tcW w:w="2835" w:type="dxa"/>
          </w:tcPr>
          <w:p w:rsidRPr="00481431" w:rsidR="00481431" w:rsidP="00481431" w:rsidRDefault="00481431" w14:paraId="7096B438" w14:textId="77777777">
            <w:pPr>
              <w:ind w:right="27"/>
              <w:rPr>
                <w:rFonts w:ascii="Arial" w:hAnsi="Arial" w:cs="Arial"/>
                <w:sz w:val="4"/>
                <w:szCs w:val="4"/>
              </w:rPr>
            </w:pPr>
          </w:p>
          <w:p w:rsidR="003877A0" w:rsidP="00481431" w:rsidRDefault="003877A0" w14:paraId="5DFD083A" w14:textId="2DCEC635">
            <w:pPr>
              <w:ind w:right="27"/>
              <w:rPr>
                <w:rFonts w:ascii="Arial" w:hAnsi="Arial" w:cs="Arial"/>
              </w:rPr>
            </w:pPr>
            <w:r>
              <w:rPr>
                <w:rFonts w:ascii="Arial" w:hAnsi="Arial" w:cs="Arial"/>
              </w:rPr>
              <w:t xml:space="preserve">Ambivalent about change: ‘Sitting on the </w:t>
            </w:r>
            <w:proofErr w:type="gramStart"/>
            <w:r>
              <w:rPr>
                <w:rFonts w:ascii="Arial" w:hAnsi="Arial" w:cs="Arial"/>
              </w:rPr>
              <w:t>fence’</w:t>
            </w:r>
            <w:proofErr w:type="gramEnd"/>
            <w:r>
              <w:rPr>
                <w:rFonts w:ascii="Arial" w:hAnsi="Arial" w:cs="Arial"/>
              </w:rPr>
              <w:t xml:space="preserve"> </w:t>
            </w:r>
          </w:p>
          <w:p w:rsidRPr="003877A0" w:rsidR="003877A0" w:rsidP="00481431" w:rsidRDefault="003877A0" w14:paraId="3BDD8F18" w14:textId="77777777">
            <w:pPr>
              <w:ind w:right="27"/>
              <w:rPr>
                <w:rFonts w:ascii="Arial" w:hAnsi="Arial" w:cs="Arial"/>
                <w:sz w:val="16"/>
                <w:szCs w:val="16"/>
              </w:rPr>
            </w:pPr>
          </w:p>
          <w:p w:rsidR="003877A0" w:rsidP="00481431" w:rsidRDefault="003877A0" w14:paraId="0E762F00" w14:textId="734EE078">
            <w:pPr>
              <w:ind w:right="27"/>
              <w:rPr>
                <w:rFonts w:ascii="Arial" w:hAnsi="Arial" w:cs="Arial"/>
              </w:rPr>
            </w:pPr>
            <w:r>
              <w:rPr>
                <w:rFonts w:ascii="Arial" w:hAnsi="Arial" w:cs="Arial"/>
              </w:rPr>
              <w:t>Not considering change within the next month</w:t>
            </w:r>
          </w:p>
        </w:tc>
        <w:tc>
          <w:tcPr>
            <w:tcW w:w="4961" w:type="dxa"/>
          </w:tcPr>
          <w:p w:rsidRPr="00481431" w:rsidR="00481431" w:rsidP="00481431" w:rsidRDefault="00481431" w14:paraId="13D9B5E7" w14:textId="77777777">
            <w:pPr>
              <w:ind w:right="27"/>
              <w:rPr>
                <w:rFonts w:ascii="Arial" w:hAnsi="Arial" w:cs="Arial"/>
                <w:sz w:val="4"/>
                <w:szCs w:val="4"/>
              </w:rPr>
            </w:pPr>
          </w:p>
          <w:p w:rsidRPr="003877A0" w:rsidR="003877A0" w:rsidP="00481431" w:rsidRDefault="003877A0" w14:paraId="4EBB3DC8" w14:textId="608CC7CC">
            <w:pPr>
              <w:ind w:right="27"/>
              <w:rPr>
                <w:rFonts w:ascii="Arial" w:hAnsi="Arial" w:cs="Arial"/>
              </w:rPr>
            </w:pPr>
            <w:r w:rsidRPr="003877A0">
              <w:rPr>
                <w:rFonts w:ascii="Arial" w:hAnsi="Arial" w:cs="Arial"/>
              </w:rPr>
              <w:t>Validate lack of readiness</w:t>
            </w:r>
          </w:p>
          <w:p w:rsidRPr="003877A0" w:rsidR="003877A0" w:rsidP="00481431" w:rsidRDefault="003877A0" w14:paraId="003E0B02" w14:textId="77777777">
            <w:pPr>
              <w:ind w:right="27"/>
              <w:rPr>
                <w:rFonts w:ascii="Arial" w:hAnsi="Arial" w:cs="Arial"/>
                <w:sz w:val="8"/>
                <w:szCs w:val="8"/>
              </w:rPr>
            </w:pPr>
          </w:p>
          <w:p w:rsidR="003877A0" w:rsidP="00481431" w:rsidRDefault="003877A0" w14:paraId="67390E09" w14:textId="407059C1">
            <w:pPr>
              <w:ind w:right="27"/>
              <w:rPr>
                <w:rFonts w:ascii="Arial" w:hAnsi="Arial" w:cs="Arial"/>
              </w:rPr>
            </w:pPr>
            <w:r w:rsidRPr="003877A0">
              <w:rPr>
                <w:rFonts w:ascii="Arial" w:hAnsi="Arial" w:cs="Arial"/>
              </w:rPr>
              <w:t>Clarify: decision is theirs</w:t>
            </w:r>
          </w:p>
          <w:p w:rsidRPr="00481431" w:rsidR="003877A0" w:rsidP="00481431" w:rsidRDefault="003877A0" w14:paraId="3130157C" w14:textId="4F09A68C">
            <w:pPr>
              <w:ind w:right="27"/>
              <w:rPr>
                <w:rFonts w:ascii="Arial" w:hAnsi="Arial" w:cs="Arial"/>
                <w:sz w:val="8"/>
                <w:szCs w:val="8"/>
              </w:rPr>
            </w:pPr>
          </w:p>
          <w:p w:rsidRPr="003877A0" w:rsidR="003877A0" w:rsidP="00481431" w:rsidRDefault="003877A0" w14:paraId="40472F49" w14:textId="2B5A52CA">
            <w:pPr>
              <w:ind w:right="27"/>
              <w:rPr>
                <w:rFonts w:ascii="Arial" w:hAnsi="Arial" w:cs="Arial"/>
              </w:rPr>
            </w:pPr>
            <w:r>
              <w:rPr>
                <w:rFonts w:ascii="Arial" w:hAnsi="Arial" w:cs="Arial"/>
              </w:rPr>
              <w:t>Encourage evaluation of pros and cons of behaviour change</w:t>
            </w:r>
          </w:p>
          <w:p w:rsidRPr="00481431" w:rsidR="003877A0" w:rsidP="00481431" w:rsidRDefault="003877A0" w14:paraId="6F9E7214" w14:textId="77777777">
            <w:pPr>
              <w:ind w:right="27"/>
              <w:rPr>
                <w:rFonts w:ascii="Arial" w:hAnsi="Arial" w:cs="Arial"/>
                <w:sz w:val="8"/>
                <w:szCs w:val="8"/>
              </w:rPr>
            </w:pPr>
          </w:p>
          <w:p w:rsidR="003877A0" w:rsidP="00481431" w:rsidRDefault="003877A0" w14:paraId="0229E70E" w14:textId="77777777">
            <w:pPr>
              <w:ind w:right="27"/>
              <w:rPr>
                <w:rFonts w:ascii="Arial" w:hAnsi="Arial" w:cs="Arial"/>
              </w:rPr>
            </w:pPr>
            <w:r>
              <w:rPr>
                <w:rFonts w:ascii="Arial" w:hAnsi="Arial" w:cs="Arial"/>
              </w:rPr>
              <w:t xml:space="preserve">Identify and promote new, positive outcome </w:t>
            </w:r>
            <w:proofErr w:type="gramStart"/>
            <w:r>
              <w:rPr>
                <w:rFonts w:ascii="Arial" w:hAnsi="Arial" w:cs="Arial"/>
              </w:rPr>
              <w:t>expectations</w:t>
            </w:r>
            <w:proofErr w:type="gramEnd"/>
          </w:p>
          <w:p w:rsidRPr="003877A0" w:rsidR="003877A0" w:rsidP="00481431" w:rsidRDefault="003877A0" w14:paraId="66F5C3B4" w14:textId="031CC7CE">
            <w:pPr>
              <w:ind w:right="27"/>
              <w:rPr>
                <w:rFonts w:ascii="Arial" w:hAnsi="Arial" w:cs="Arial"/>
                <w:sz w:val="16"/>
                <w:szCs w:val="16"/>
              </w:rPr>
            </w:pPr>
          </w:p>
        </w:tc>
      </w:tr>
      <w:tr w:rsidR="003877A0" w:rsidTr="00481431" w14:paraId="16CAA06A" w14:textId="77777777">
        <w:tc>
          <w:tcPr>
            <w:tcW w:w="2411" w:type="dxa"/>
          </w:tcPr>
          <w:p w:rsidRPr="00481431" w:rsidR="00481431" w:rsidP="009C2662" w:rsidRDefault="00481431" w14:paraId="6A0F2110" w14:textId="77777777">
            <w:pPr>
              <w:ind w:right="27"/>
              <w:jc w:val="both"/>
              <w:rPr>
                <w:rFonts w:ascii="Arial" w:hAnsi="Arial" w:cs="Arial"/>
                <w:b/>
                <w:bCs/>
                <w:sz w:val="4"/>
                <w:szCs w:val="4"/>
              </w:rPr>
            </w:pPr>
          </w:p>
          <w:p w:rsidRPr="003877A0" w:rsidR="003877A0" w:rsidP="009C2662" w:rsidRDefault="003877A0" w14:paraId="272E26B6" w14:textId="4482D416">
            <w:pPr>
              <w:ind w:right="27"/>
              <w:jc w:val="both"/>
              <w:rPr>
                <w:rFonts w:ascii="Arial" w:hAnsi="Arial" w:cs="Arial"/>
                <w:b/>
                <w:bCs/>
              </w:rPr>
            </w:pPr>
            <w:r>
              <w:rPr>
                <w:rFonts w:ascii="Arial" w:hAnsi="Arial" w:cs="Arial"/>
                <w:b/>
                <w:bCs/>
              </w:rPr>
              <w:t xml:space="preserve">Preparation </w:t>
            </w:r>
          </w:p>
        </w:tc>
        <w:tc>
          <w:tcPr>
            <w:tcW w:w="2835" w:type="dxa"/>
          </w:tcPr>
          <w:p w:rsidRPr="00481431" w:rsidR="00481431" w:rsidP="00481431" w:rsidRDefault="00481431" w14:paraId="4C0059D3" w14:textId="77777777">
            <w:pPr>
              <w:ind w:right="27"/>
              <w:rPr>
                <w:rFonts w:ascii="Arial" w:hAnsi="Arial" w:cs="Arial"/>
                <w:sz w:val="4"/>
                <w:szCs w:val="4"/>
              </w:rPr>
            </w:pPr>
          </w:p>
          <w:p w:rsidR="003877A0" w:rsidP="00481431" w:rsidRDefault="003877A0" w14:paraId="0FE866CD" w14:textId="5B4DA460">
            <w:pPr>
              <w:ind w:right="27"/>
              <w:rPr>
                <w:rFonts w:ascii="Arial" w:hAnsi="Arial" w:cs="Arial"/>
              </w:rPr>
            </w:pPr>
            <w:r>
              <w:rPr>
                <w:rFonts w:ascii="Arial" w:hAnsi="Arial" w:cs="Arial"/>
              </w:rPr>
              <w:t>Some experience wit</w:t>
            </w:r>
            <w:r w:rsidR="000A124E">
              <w:rPr>
                <w:rFonts w:ascii="Arial" w:hAnsi="Arial" w:cs="Arial"/>
              </w:rPr>
              <w:t>h</w:t>
            </w:r>
            <w:r>
              <w:rPr>
                <w:rFonts w:ascii="Arial" w:hAnsi="Arial" w:cs="Arial"/>
              </w:rPr>
              <w:t xml:space="preserve"> change and are trying to change: ‘Testing the </w:t>
            </w:r>
            <w:proofErr w:type="gramStart"/>
            <w:r>
              <w:rPr>
                <w:rFonts w:ascii="Arial" w:hAnsi="Arial" w:cs="Arial"/>
              </w:rPr>
              <w:t>waters’</w:t>
            </w:r>
            <w:proofErr w:type="gramEnd"/>
          </w:p>
          <w:p w:rsidRPr="00481431" w:rsidR="00481431" w:rsidP="00481431" w:rsidRDefault="00481431" w14:paraId="16D5CE7F" w14:textId="77777777">
            <w:pPr>
              <w:ind w:right="27"/>
              <w:rPr>
                <w:rFonts w:ascii="Arial" w:hAnsi="Arial" w:cs="Arial"/>
                <w:sz w:val="16"/>
                <w:szCs w:val="16"/>
              </w:rPr>
            </w:pPr>
          </w:p>
          <w:p w:rsidR="00481431" w:rsidP="00481431" w:rsidRDefault="00481431" w14:paraId="7622B520" w14:textId="77777777">
            <w:pPr>
              <w:ind w:right="27"/>
              <w:rPr>
                <w:rFonts w:ascii="Arial" w:hAnsi="Arial" w:cs="Arial"/>
              </w:rPr>
            </w:pPr>
            <w:r>
              <w:rPr>
                <w:rFonts w:ascii="Arial" w:hAnsi="Arial" w:cs="Arial"/>
              </w:rPr>
              <w:t xml:space="preserve">Planning to act within 1 </w:t>
            </w:r>
            <w:proofErr w:type="gramStart"/>
            <w:r>
              <w:rPr>
                <w:rFonts w:ascii="Arial" w:hAnsi="Arial" w:cs="Arial"/>
              </w:rPr>
              <w:t>month</w:t>
            </w:r>
            <w:proofErr w:type="gramEnd"/>
          </w:p>
          <w:p w:rsidRPr="00481431" w:rsidR="00481431" w:rsidP="00481431" w:rsidRDefault="00481431" w14:paraId="308FD47B" w14:textId="459EBF6E">
            <w:pPr>
              <w:ind w:right="27"/>
              <w:rPr>
                <w:rFonts w:ascii="Arial" w:hAnsi="Arial" w:cs="Arial"/>
                <w:sz w:val="16"/>
                <w:szCs w:val="16"/>
              </w:rPr>
            </w:pPr>
          </w:p>
        </w:tc>
        <w:tc>
          <w:tcPr>
            <w:tcW w:w="4961" w:type="dxa"/>
          </w:tcPr>
          <w:p w:rsidRPr="00481431" w:rsidR="00481431" w:rsidP="00481431" w:rsidRDefault="00481431" w14:paraId="17D12A17" w14:textId="77777777">
            <w:pPr>
              <w:ind w:right="27"/>
              <w:rPr>
                <w:rFonts w:ascii="Arial" w:hAnsi="Arial" w:cs="Arial"/>
                <w:sz w:val="4"/>
                <w:szCs w:val="4"/>
              </w:rPr>
            </w:pPr>
          </w:p>
          <w:p w:rsidR="003877A0" w:rsidP="00481431" w:rsidRDefault="00481431" w14:paraId="71ED27A4" w14:textId="3F1B5D25">
            <w:pPr>
              <w:ind w:right="27"/>
              <w:rPr>
                <w:rFonts w:ascii="Arial" w:hAnsi="Arial" w:cs="Arial"/>
              </w:rPr>
            </w:pPr>
            <w:r>
              <w:rPr>
                <w:rFonts w:ascii="Arial" w:hAnsi="Arial" w:cs="Arial"/>
              </w:rPr>
              <w:t xml:space="preserve">Identify and assist in problem solving re: </w:t>
            </w:r>
            <w:proofErr w:type="gramStart"/>
            <w:r>
              <w:rPr>
                <w:rFonts w:ascii="Arial" w:hAnsi="Arial" w:cs="Arial"/>
              </w:rPr>
              <w:t>obstacles</w:t>
            </w:r>
            <w:proofErr w:type="gramEnd"/>
          </w:p>
          <w:p w:rsidRPr="00481431" w:rsidR="00481431" w:rsidP="00481431" w:rsidRDefault="00481431" w14:paraId="6F6BD9E9" w14:textId="77777777">
            <w:pPr>
              <w:ind w:right="27"/>
              <w:rPr>
                <w:rFonts w:ascii="Arial" w:hAnsi="Arial" w:cs="Arial"/>
                <w:sz w:val="8"/>
                <w:szCs w:val="8"/>
              </w:rPr>
            </w:pPr>
          </w:p>
          <w:p w:rsidR="00481431" w:rsidP="00481431" w:rsidRDefault="00481431" w14:paraId="02D34A3B" w14:textId="77777777">
            <w:pPr>
              <w:ind w:right="27"/>
              <w:rPr>
                <w:rFonts w:ascii="Arial" w:hAnsi="Arial" w:cs="Arial"/>
              </w:rPr>
            </w:pPr>
            <w:r>
              <w:rPr>
                <w:rFonts w:ascii="Arial" w:hAnsi="Arial" w:cs="Arial"/>
              </w:rPr>
              <w:t xml:space="preserve">Help CYP identify social </w:t>
            </w:r>
            <w:proofErr w:type="gramStart"/>
            <w:r>
              <w:rPr>
                <w:rFonts w:ascii="Arial" w:hAnsi="Arial" w:cs="Arial"/>
              </w:rPr>
              <w:t>support</w:t>
            </w:r>
            <w:proofErr w:type="gramEnd"/>
          </w:p>
          <w:p w:rsidRPr="00481431" w:rsidR="00481431" w:rsidP="00481431" w:rsidRDefault="00481431" w14:paraId="0FC0FB6D" w14:textId="77777777">
            <w:pPr>
              <w:ind w:right="27"/>
              <w:rPr>
                <w:rFonts w:ascii="Arial" w:hAnsi="Arial" w:cs="Arial"/>
                <w:sz w:val="8"/>
                <w:szCs w:val="8"/>
              </w:rPr>
            </w:pPr>
          </w:p>
          <w:p w:rsidR="00481431" w:rsidP="00481431" w:rsidRDefault="00481431" w14:paraId="3BE274CE" w14:textId="77777777">
            <w:pPr>
              <w:ind w:right="27"/>
              <w:rPr>
                <w:rFonts w:ascii="Arial" w:hAnsi="Arial" w:cs="Arial"/>
              </w:rPr>
            </w:pPr>
            <w:r>
              <w:rPr>
                <w:rFonts w:ascii="Arial" w:hAnsi="Arial" w:cs="Arial"/>
              </w:rPr>
              <w:t xml:space="preserve">Verify that the CYP has the underlying skills for behaviour </w:t>
            </w:r>
            <w:proofErr w:type="gramStart"/>
            <w:r>
              <w:rPr>
                <w:rFonts w:ascii="Arial" w:hAnsi="Arial" w:cs="Arial"/>
              </w:rPr>
              <w:t>change</w:t>
            </w:r>
            <w:proofErr w:type="gramEnd"/>
          </w:p>
          <w:p w:rsidRPr="00481431" w:rsidR="00481431" w:rsidP="00481431" w:rsidRDefault="00481431" w14:paraId="36C1366B" w14:textId="77777777">
            <w:pPr>
              <w:ind w:right="27"/>
              <w:rPr>
                <w:rFonts w:ascii="Arial" w:hAnsi="Arial" w:cs="Arial"/>
                <w:sz w:val="8"/>
                <w:szCs w:val="8"/>
              </w:rPr>
            </w:pPr>
          </w:p>
          <w:p w:rsidR="00481431" w:rsidP="00481431" w:rsidRDefault="00481431" w14:paraId="2CD7F151" w14:textId="77777777">
            <w:pPr>
              <w:ind w:right="27"/>
              <w:rPr>
                <w:rFonts w:ascii="Arial" w:hAnsi="Arial" w:cs="Arial"/>
              </w:rPr>
            </w:pPr>
            <w:r>
              <w:rPr>
                <w:rFonts w:ascii="Arial" w:hAnsi="Arial" w:cs="Arial"/>
              </w:rPr>
              <w:t xml:space="preserve">Encourage small initial </w:t>
            </w:r>
            <w:proofErr w:type="gramStart"/>
            <w:r>
              <w:rPr>
                <w:rFonts w:ascii="Arial" w:hAnsi="Arial" w:cs="Arial"/>
              </w:rPr>
              <w:t>steps</w:t>
            </w:r>
            <w:proofErr w:type="gramEnd"/>
          </w:p>
          <w:p w:rsidRPr="00481431" w:rsidR="00481431" w:rsidP="00481431" w:rsidRDefault="00481431" w14:paraId="18D74DA6" w14:textId="2442AC47">
            <w:pPr>
              <w:ind w:right="27"/>
              <w:rPr>
                <w:rFonts w:ascii="Arial" w:hAnsi="Arial" w:cs="Arial"/>
                <w:sz w:val="16"/>
                <w:szCs w:val="16"/>
              </w:rPr>
            </w:pPr>
          </w:p>
        </w:tc>
      </w:tr>
      <w:tr w:rsidR="003877A0" w:rsidTr="00481431" w14:paraId="3FF50087" w14:textId="77777777">
        <w:tc>
          <w:tcPr>
            <w:tcW w:w="2411" w:type="dxa"/>
          </w:tcPr>
          <w:p w:rsidRPr="00481431" w:rsidR="00481431" w:rsidP="009C2662" w:rsidRDefault="00481431" w14:paraId="733740F0" w14:textId="77777777">
            <w:pPr>
              <w:ind w:right="27"/>
              <w:jc w:val="both"/>
              <w:rPr>
                <w:rFonts w:ascii="Arial" w:hAnsi="Arial" w:cs="Arial"/>
                <w:b/>
                <w:bCs/>
                <w:sz w:val="4"/>
                <w:szCs w:val="4"/>
              </w:rPr>
            </w:pPr>
          </w:p>
          <w:p w:rsidRPr="00481431" w:rsidR="003877A0" w:rsidP="009C2662" w:rsidRDefault="00481431" w14:paraId="7678C471" w14:textId="35E6D2F1">
            <w:pPr>
              <w:ind w:right="27"/>
              <w:jc w:val="both"/>
              <w:rPr>
                <w:rFonts w:ascii="Arial" w:hAnsi="Arial" w:cs="Arial"/>
                <w:b/>
                <w:bCs/>
              </w:rPr>
            </w:pPr>
            <w:r w:rsidRPr="00481431">
              <w:rPr>
                <w:rFonts w:ascii="Arial" w:hAnsi="Arial" w:cs="Arial"/>
                <w:b/>
                <w:bCs/>
              </w:rPr>
              <w:t xml:space="preserve">Action </w:t>
            </w:r>
          </w:p>
        </w:tc>
        <w:tc>
          <w:tcPr>
            <w:tcW w:w="2835" w:type="dxa"/>
          </w:tcPr>
          <w:p w:rsidRPr="00481431" w:rsidR="00481431" w:rsidP="00481431" w:rsidRDefault="00481431" w14:paraId="3F733D0C" w14:textId="77777777">
            <w:pPr>
              <w:ind w:right="27"/>
              <w:rPr>
                <w:rFonts w:ascii="Arial" w:hAnsi="Arial" w:cs="Arial"/>
                <w:sz w:val="4"/>
                <w:szCs w:val="4"/>
              </w:rPr>
            </w:pPr>
          </w:p>
          <w:p w:rsidR="003877A0" w:rsidP="00481431" w:rsidRDefault="00481431" w14:paraId="12151D43" w14:textId="29C32BC7">
            <w:pPr>
              <w:ind w:right="27"/>
              <w:rPr>
                <w:rFonts w:ascii="Arial" w:hAnsi="Arial" w:cs="Arial"/>
              </w:rPr>
            </w:pPr>
            <w:r>
              <w:rPr>
                <w:rFonts w:ascii="Arial" w:hAnsi="Arial" w:cs="Arial"/>
              </w:rPr>
              <w:t>Practicing new behaviour for 3-6 months</w:t>
            </w:r>
          </w:p>
        </w:tc>
        <w:tc>
          <w:tcPr>
            <w:tcW w:w="4961" w:type="dxa"/>
          </w:tcPr>
          <w:p w:rsidRPr="00481431" w:rsidR="00481431" w:rsidP="00481431" w:rsidRDefault="00481431" w14:paraId="027AE121" w14:textId="77777777">
            <w:pPr>
              <w:ind w:right="27"/>
              <w:rPr>
                <w:rFonts w:ascii="Arial" w:hAnsi="Arial" w:cs="Arial"/>
                <w:sz w:val="4"/>
                <w:szCs w:val="4"/>
              </w:rPr>
            </w:pPr>
          </w:p>
          <w:p w:rsidR="003877A0" w:rsidP="00481431" w:rsidRDefault="00481431" w14:paraId="508E85FF" w14:textId="42F9C156">
            <w:pPr>
              <w:ind w:right="27"/>
              <w:rPr>
                <w:rFonts w:ascii="Arial" w:hAnsi="Arial" w:cs="Arial"/>
              </w:rPr>
            </w:pPr>
            <w:r>
              <w:rPr>
                <w:rFonts w:ascii="Arial" w:hAnsi="Arial" w:cs="Arial"/>
              </w:rPr>
              <w:t xml:space="preserve">Focus on restructuring cues and social </w:t>
            </w:r>
            <w:proofErr w:type="gramStart"/>
            <w:r>
              <w:rPr>
                <w:rFonts w:ascii="Arial" w:hAnsi="Arial" w:cs="Arial"/>
              </w:rPr>
              <w:t>support</w:t>
            </w:r>
            <w:proofErr w:type="gramEnd"/>
          </w:p>
          <w:p w:rsidRPr="00481431" w:rsidR="00481431" w:rsidP="00481431" w:rsidRDefault="00481431" w14:paraId="42A7E810" w14:textId="77777777">
            <w:pPr>
              <w:ind w:right="27"/>
              <w:rPr>
                <w:rFonts w:ascii="Arial" w:hAnsi="Arial" w:cs="Arial"/>
                <w:sz w:val="8"/>
                <w:szCs w:val="8"/>
              </w:rPr>
            </w:pPr>
          </w:p>
          <w:p w:rsidR="00481431" w:rsidP="00481431" w:rsidRDefault="00481431" w14:paraId="3FF53B02" w14:textId="299E14AA">
            <w:pPr>
              <w:ind w:right="27"/>
              <w:rPr>
                <w:rFonts w:ascii="Arial" w:hAnsi="Arial" w:cs="Arial"/>
              </w:rPr>
            </w:pPr>
            <w:r>
              <w:rPr>
                <w:rFonts w:ascii="Arial" w:hAnsi="Arial" w:cs="Arial"/>
              </w:rPr>
              <w:t xml:space="preserve">Bolster self-efficacy for dealing with </w:t>
            </w:r>
            <w:proofErr w:type="gramStart"/>
            <w:r>
              <w:rPr>
                <w:rFonts w:ascii="Arial" w:hAnsi="Arial" w:cs="Arial"/>
              </w:rPr>
              <w:t>obstacles</w:t>
            </w:r>
            <w:proofErr w:type="gramEnd"/>
            <w:r>
              <w:rPr>
                <w:rFonts w:ascii="Arial" w:hAnsi="Arial" w:cs="Arial"/>
              </w:rPr>
              <w:t xml:space="preserve"> </w:t>
            </w:r>
          </w:p>
          <w:p w:rsidRPr="00481431" w:rsidR="00481431" w:rsidP="00481431" w:rsidRDefault="00481431" w14:paraId="2C4E65D9" w14:textId="77777777">
            <w:pPr>
              <w:ind w:right="27"/>
              <w:rPr>
                <w:rFonts w:ascii="Arial" w:hAnsi="Arial" w:cs="Arial"/>
                <w:sz w:val="8"/>
                <w:szCs w:val="8"/>
              </w:rPr>
            </w:pPr>
          </w:p>
          <w:p w:rsidR="00481431" w:rsidP="00481431" w:rsidRDefault="00481431" w14:paraId="2835D997" w14:textId="77777777">
            <w:pPr>
              <w:ind w:right="27"/>
              <w:rPr>
                <w:rFonts w:ascii="Arial" w:hAnsi="Arial" w:cs="Arial"/>
              </w:rPr>
            </w:pPr>
            <w:r>
              <w:rPr>
                <w:rFonts w:ascii="Arial" w:hAnsi="Arial" w:cs="Arial"/>
              </w:rPr>
              <w:t xml:space="preserve">Combat feelings of loss and reiterate long-term benefits.  </w:t>
            </w:r>
          </w:p>
          <w:p w:rsidRPr="00481431" w:rsidR="00481431" w:rsidP="00481431" w:rsidRDefault="00481431" w14:paraId="4F1050B5" w14:textId="0226DE96">
            <w:pPr>
              <w:ind w:right="27"/>
              <w:rPr>
                <w:rFonts w:ascii="Arial" w:hAnsi="Arial" w:cs="Arial"/>
                <w:sz w:val="16"/>
                <w:szCs w:val="16"/>
              </w:rPr>
            </w:pPr>
          </w:p>
        </w:tc>
      </w:tr>
      <w:tr w:rsidR="003877A0" w:rsidTr="00481431" w14:paraId="0B378039" w14:textId="77777777">
        <w:tc>
          <w:tcPr>
            <w:tcW w:w="2411" w:type="dxa"/>
          </w:tcPr>
          <w:p w:rsidRPr="00481431" w:rsidR="00481431" w:rsidP="009C2662" w:rsidRDefault="00481431" w14:paraId="6260C808" w14:textId="77777777">
            <w:pPr>
              <w:ind w:right="27"/>
              <w:jc w:val="both"/>
              <w:rPr>
                <w:rFonts w:ascii="Arial" w:hAnsi="Arial" w:cs="Arial"/>
                <w:b/>
                <w:bCs/>
                <w:sz w:val="4"/>
                <w:szCs w:val="4"/>
              </w:rPr>
            </w:pPr>
          </w:p>
          <w:p w:rsidRPr="00481431" w:rsidR="003877A0" w:rsidP="009C2662" w:rsidRDefault="00481431" w14:paraId="35220D8A" w14:textId="47E61FDA">
            <w:pPr>
              <w:ind w:right="27"/>
              <w:jc w:val="both"/>
              <w:rPr>
                <w:rFonts w:ascii="Arial" w:hAnsi="Arial" w:cs="Arial"/>
                <w:b/>
                <w:bCs/>
              </w:rPr>
            </w:pPr>
            <w:r w:rsidRPr="00481431">
              <w:rPr>
                <w:rFonts w:ascii="Arial" w:hAnsi="Arial" w:cs="Arial"/>
                <w:b/>
                <w:bCs/>
              </w:rPr>
              <w:t xml:space="preserve">Maintenance </w:t>
            </w:r>
          </w:p>
        </w:tc>
        <w:tc>
          <w:tcPr>
            <w:tcW w:w="2835" w:type="dxa"/>
          </w:tcPr>
          <w:p w:rsidRPr="00481431" w:rsidR="00481431" w:rsidP="009C2662" w:rsidRDefault="00481431" w14:paraId="0EEFED84" w14:textId="77777777">
            <w:pPr>
              <w:ind w:right="27"/>
              <w:jc w:val="both"/>
              <w:rPr>
                <w:rFonts w:ascii="Arial" w:hAnsi="Arial" w:cs="Arial"/>
                <w:sz w:val="4"/>
                <w:szCs w:val="4"/>
              </w:rPr>
            </w:pPr>
          </w:p>
          <w:p w:rsidR="003877A0" w:rsidP="000E3897" w:rsidRDefault="00481431" w14:paraId="60715E86" w14:textId="3969124D">
            <w:pPr>
              <w:ind w:right="27"/>
              <w:rPr>
                <w:rFonts w:ascii="Arial" w:hAnsi="Arial" w:cs="Arial"/>
              </w:rPr>
            </w:pPr>
            <w:r>
              <w:rPr>
                <w:rFonts w:ascii="Arial" w:hAnsi="Arial" w:cs="Arial"/>
              </w:rPr>
              <w:t>Continued commitment to new behaviour post 6 months to 5 years</w:t>
            </w:r>
          </w:p>
          <w:p w:rsidR="00481431" w:rsidP="009C2662" w:rsidRDefault="00481431" w14:paraId="766E4072" w14:textId="5255C9E8">
            <w:pPr>
              <w:ind w:right="27"/>
              <w:jc w:val="both"/>
              <w:rPr>
                <w:rFonts w:ascii="Arial" w:hAnsi="Arial" w:cs="Arial"/>
              </w:rPr>
            </w:pPr>
          </w:p>
        </w:tc>
        <w:tc>
          <w:tcPr>
            <w:tcW w:w="4961" w:type="dxa"/>
          </w:tcPr>
          <w:p w:rsidRPr="00481431" w:rsidR="00481431" w:rsidP="009C2662" w:rsidRDefault="00481431" w14:paraId="78E9B8F2" w14:textId="77777777">
            <w:pPr>
              <w:ind w:right="27"/>
              <w:jc w:val="both"/>
              <w:rPr>
                <w:rFonts w:ascii="Arial" w:hAnsi="Arial" w:cs="Arial"/>
                <w:sz w:val="4"/>
                <w:szCs w:val="4"/>
              </w:rPr>
            </w:pPr>
          </w:p>
          <w:p w:rsidR="003877A0" w:rsidP="009C2662" w:rsidRDefault="00481431" w14:paraId="0F9726D3" w14:textId="26FDFD43">
            <w:pPr>
              <w:ind w:right="27"/>
              <w:jc w:val="both"/>
              <w:rPr>
                <w:rFonts w:ascii="Arial" w:hAnsi="Arial" w:cs="Arial"/>
              </w:rPr>
            </w:pPr>
            <w:r>
              <w:rPr>
                <w:rFonts w:ascii="Arial" w:hAnsi="Arial" w:cs="Arial"/>
              </w:rPr>
              <w:t xml:space="preserve">Plan for follow-up </w:t>
            </w:r>
            <w:proofErr w:type="gramStart"/>
            <w:r>
              <w:rPr>
                <w:rFonts w:ascii="Arial" w:hAnsi="Arial" w:cs="Arial"/>
              </w:rPr>
              <w:t>support</w:t>
            </w:r>
            <w:proofErr w:type="gramEnd"/>
          </w:p>
          <w:p w:rsidRPr="00481431" w:rsidR="00481431" w:rsidP="009C2662" w:rsidRDefault="00481431" w14:paraId="1B3C7F92" w14:textId="77777777">
            <w:pPr>
              <w:ind w:right="27"/>
              <w:jc w:val="both"/>
              <w:rPr>
                <w:rFonts w:ascii="Arial" w:hAnsi="Arial" w:cs="Arial"/>
                <w:sz w:val="8"/>
                <w:szCs w:val="8"/>
              </w:rPr>
            </w:pPr>
          </w:p>
          <w:p w:rsidR="00481431" w:rsidP="009C2662" w:rsidRDefault="00481431" w14:paraId="158A0A7A" w14:textId="7AF6B676">
            <w:pPr>
              <w:ind w:right="27"/>
              <w:jc w:val="both"/>
              <w:rPr>
                <w:rFonts w:ascii="Arial" w:hAnsi="Arial" w:cs="Arial"/>
              </w:rPr>
            </w:pPr>
            <w:r>
              <w:rPr>
                <w:rFonts w:ascii="Arial" w:hAnsi="Arial" w:cs="Arial"/>
              </w:rPr>
              <w:t xml:space="preserve">Reinforce internal </w:t>
            </w:r>
            <w:proofErr w:type="gramStart"/>
            <w:r>
              <w:rPr>
                <w:rFonts w:ascii="Arial" w:hAnsi="Arial" w:cs="Arial"/>
              </w:rPr>
              <w:t>rewards</w:t>
            </w:r>
            <w:proofErr w:type="gramEnd"/>
          </w:p>
          <w:p w:rsidRPr="00481431" w:rsidR="00481431" w:rsidP="009C2662" w:rsidRDefault="00481431" w14:paraId="65C2D66F" w14:textId="77777777">
            <w:pPr>
              <w:ind w:right="27"/>
              <w:jc w:val="both"/>
              <w:rPr>
                <w:rFonts w:ascii="Arial" w:hAnsi="Arial" w:cs="Arial"/>
                <w:sz w:val="8"/>
                <w:szCs w:val="8"/>
              </w:rPr>
            </w:pPr>
          </w:p>
          <w:p w:rsidR="00481431" w:rsidP="009C2662" w:rsidRDefault="00481431" w14:paraId="3FFD8E57" w14:textId="77777777">
            <w:pPr>
              <w:ind w:right="27"/>
              <w:jc w:val="both"/>
              <w:rPr>
                <w:rFonts w:ascii="Arial" w:hAnsi="Arial" w:cs="Arial"/>
              </w:rPr>
            </w:pPr>
            <w:r>
              <w:rPr>
                <w:rFonts w:ascii="Arial" w:hAnsi="Arial" w:cs="Arial"/>
              </w:rPr>
              <w:t xml:space="preserve">Discussion coping with </w:t>
            </w:r>
            <w:proofErr w:type="gramStart"/>
            <w:r>
              <w:rPr>
                <w:rFonts w:ascii="Arial" w:hAnsi="Arial" w:cs="Arial"/>
              </w:rPr>
              <w:t>relapse</w:t>
            </w:r>
            <w:proofErr w:type="gramEnd"/>
          </w:p>
          <w:p w:rsidRPr="00481431" w:rsidR="00481431" w:rsidP="009C2662" w:rsidRDefault="00481431" w14:paraId="7EAB4308" w14:textId="7EA94D0B">
            <w:pPr>
              <w:ind w:right="27"/>
              <w:jc w:val="both"/>
              <w:rPr>
                <w:rFonts w:ascii="Arial" w:hAnsi="Arial" w:cs="Arial"/>
                <w:sz w:val="16"/>
                <w:szCs w:val="16"/>
              </w:rPr>
            </w:pPr>
          </w:p>
        </w:tc>
      </w:tr>
      <w:tr w:rsidR="00481431" w:rsidTr="00481431" w14:paraId="2D032CF1" w14:textId="77777777">
        <w:tc>
          <w:tcPr>
            <w:tcW w:w="2411" w:type="dxa"/>
          </w:tcPr>
          <w:p w:rsidRPr="00481431" w:rsidR="00481431" w:rsidP="009C2662" w:rsidRDefault="00481431" w14:paraId="77DF2D9F" w14:textId="77777777">
            <w:pPr>
              <w:ind w:right="27"/>
              <w:jc w:val="both"/>
              <w:rPr>
                <w:rFonts w:ascii="Arial" w:hAnsi="Arial" w:cs="Arial"/>
                <w:b/>
                <w:bCs/>
                <w:sz w:val="4"/>
                <w:szCs w:val="4"/>
              </w:rPr>
            </w:pPr>
          </w:p>
          <w:p w:rsidRPr="00481431" w:rsidR="00481431" w:rsidP="009C2662" w:rsidRDefault="00481431" w14:paraId="6491E275" w14:textId="257796C1">
            <w:pPr>
              <w:ind w:right="27"/>
              <w:jc w:val="both"/>
              <w:rPr>
                <w:rFonts w:ascii="Arial" w:hAnsi="Arial" w:cs="Arial"/>
                <w:b/>
                <w:bCs/>
              </w:rPr>
            </w:pPr>
            <w:r>
              <w:rPr>
                <w:rFonts w:ascii="Arial" w:hAnsi="Arial" w:cs="Arial"/>
                <w:b/>
                <w:bCs/>
              </w:rPr>
              <w:t>Relapse</w:t>
            </w:r>
          </w:p>
        </w:tc>
        <w:tc>
          <w:tcPr>
            <w:tcW w:w="2835" w:type="dxa"/>
          </w:tcPr>
          <w:p w:rsidRPr="00481431" w:rsidR="00481431" w:rsidP="000E3897" w:rsidRDefault="00481431" w14:paraId="1F24CEEE" w14:textId="77777777">
            <w:pPr>
              <w:ind w:right="27"/>
              <w:rPr>
                <w:rFonts w:ascii="Arial" w:hAnsi="Arial" w:cs="Arial"/>
                <w:sz w:val="4"/>
                <w:szCs w:val="4"/>
              </w:rPr>
            </w:pPr>
          </w:p>
          <w:p w:rsidR="00481431" w:rsidP="000E3897" w:rsidRDefault="00481431" w14:paraId="1DBEA6E8" w14:textId="7C1079FD">
            <w:pPr>
              <w:ind w:right="27"/>
              <w:rPr>
                <w:rFonts w:ascii="Arial" w:hAnsi="Arial" w:cs="Arial"/>
              </w:rPr>
            </w:pPr>
            <w:r>
              <w:rPr>
                <w:rFonts w:ascii="Arial" w:hAnsi="Arial" w:cs="Arial"/>
              </w:rPr>
              <w:t xml:space="preserve">Resumption of old behaviours: ‘Fall from </w:t>
            </w:r>
            <w:proofErr w:type="gramStart"/>
            <w:r>
              <w:rPr>
                <w:rFonts w:ascii="Arial" w:hAnsi="Arial" w:cs="Arial"/>
              </w:rPr>
              <w:t>grace’</w:t>
            </w:r>
            <w:proofErr w:type="gramEnd"/>
          </w:p>
          <w:p w:rsidRPr="00481431" w:rsidR="00481431" w:rsidP="000E3897" w:rsidRDefault="00481431" w14:paraId="4BA97FCA" w14:textId="3CBF9B89">
            <w:pPr>
              <w:ind w:right="27"/>
              <w:rPr>
                <w:rFonts w:ascii="Arial" w:hAnsi="Arial" w:cs="Arial"/>
                <w:sz w:val="16"/>
                <w:szCs w:val="16"/>
              </w:rPr>
            </w:pPr>
          </w:p>
        </w:tc>
        <w:tc>
          <w:tcPr>
            <w:tcW w:w="4961" w:type="dxa"/>
          </w:tcPr>
          <w:p w:rsidRPr="00481431" w:rsidR="00481431" w:rsidP="009C2662" w:rsidRDefault="00481431" w14:paraId="7EBCAB21" w14:textId="77777777">
            <w:pPr>
              <w:ind w:right="27"/>
              <w:jc w:val="both"/>
              <w:rPr>
                <w:rFonts w:ascii="Arial" w:hAnsi="Arial" w:cs="Arial"/>
                <w:sz w:val="4"/>
                <w:szCs w:val="4"/>
              </w:rPr>
            </w:pPr>
          </w:p>
          <w:p w:rsidR="00481431" w:rsidP="009C2662" w:rsidRDefault="00481431" w14:paraId="6D72EB5F" w14:textId="62234937">
            <w:pPr>
              <w:ind w:right="27"/>
              <w:jc w:val="both"/>
              <w:rPr>
                <w:rFonts w:ascii="Arial" w:hAnsi="Arial" w:cs="Arial"/>
              </w:rPr>
            </w:pPr>
            <w:r>
              <w:rPr>
                <w:rFonts w:ascii="Arial" w:hAnsi="Arial" w:cs="Arial"/>
              </w:rPr>
              <w:t xml:space="preserve">Evaluated trigger for </w:t>
            </w:r>
            <w:proofErr w:type="gramStart"/>
            <w:r>
              <w:rPr>
                <w:rFonts w:ascii="Arial" w:hAnsi="Arial" w:cs="Arial"/>
              </w:rPr>
              <w:t>relapse</w:t>
            </w:r>
            <w:proofErr w:type="gramEnd"/>
          </w:p>
          <w:p w:rsidRPr="00481431" w:rsidR="00481431" w:rsidP="009C2662" w:rsidRDefault="00481431" w14:paraId="2C2C7EC7" w14:textId="77777777">
            <w:pPr>
              <w:ind w:right="27"/>
              <w:jc w:val="both"/>
              <w:rPr>
                <w:rFonts w:ascii="Arial" w:hAnsi="Arial" w:cs="Arial"/>
                <w:sz w:val="8"/>
                <w:szCs w:val="8"/>
              </w:rPr>
            </w:pPr>
          </w:p>
          <w:p w:rsidR="00481431" w:rsidP="009C2662" w:rsidRDefault="00481431" w14:paraId="468E2B70" w14:textId="420850F0">
            <w:pPr>
              <w:ind w:right="27"/>
              <w:jc w:val="both"/>
              <w:rPr>
                <w:rFonts w:ascii="Arial" w:hAnsi="Arial" w:cs="Arial"/>
              </w:rPr>
            </w:pPr>
            <w:r>
              <w:rPr>
                <w:rFonts w:ascii="Arial" w:hAnsi="Arial" w:cs="Arial"/>
              </w:rPr>
              <w:t xml:space="preserve">Reassess motivation and </w:t>
            </w:r>
            <w:proofErr w:type="gramStart"/>
            <w:r>
              <w:rPr>
                <w:rFonts w:ascii="Arial" w:hAnsi="Arial" w:cs="Arial"/>
              </w:rPr>
              <w:t>barriers</w:t>
            </w:r>
            <w:proofErr w:type="gramEnd"/>
          </w:p>
          <w:p w:rsidRPr="00481431" w:rsidR="00481431" w:rsidP="009C2662" w:rsidRDefault="00481431" w14:paraId="5415ED50" w14:textId="77777777">
            <w:pPr>
              <w:ind w:right="27"/>
              <w:jc w:val="both"/>
              <w:rPr>
                <w:rFonts w:ascii="Arial" w:hAnsi="Arial" w:cs="Arial"/>
                <w:sz w:val="8"/>
                <w:szCs w:val="8"/>
              </w:rPr>
            </w:pPr>
          </w:p>
          <w:p w:rsidR="00481431" w:rsidP="009C2662" w:rsidRDefault="00481431" w14:paraId="3DFCDA99" w14:textId="77777777">
            <w:pPr>
              <w:ind w:right="27"/>
              <w:jc w:val="both"/>
              <w:rPr>
                <w:rFonts w:ascii="Arial" w:hAnsi="Arial" w:cs="Arial"/>
              </w:rPr>
            </w:pPr>
            <w:r>
              <w:rPr>
                <w:rFonts w:ascii="Arial" w:hAnsi="Arial" w:cs="Arial"/>
              </w:rPr>
              <w:t xml:space="preserve">Plan stronger coping </w:t>
            </w:r>
            <w:proofErr w:type="gramStart"/>
            <w:r>
              <w:rPr>
                <w:rFonts w:ascii="Arial" w:hAnsi="Arial" w:cs="Arial"/>
              </w:rPr>
              <w:t>strategies</w:t>
            </w:r>
            <w:proofErr w:type="gramEnd"/>
          </w:p>
          <w:p w:rsidRPr="000E3897" w:rsidR="000E3897" w:rsidP="009C2662" w:rsidRDefault="000E3897" w14:paraId="409847B1" w14:textId="64BCE728">
            <w:pPr>
              <w:ind w:right="27"/>
              <w:jc w:val="both"/>
              <w:rPr>
                <w:rFonts w:ascii="Arial" w:hAnsi="Arial" w:cs="Arial"/>
                <w:sz w:val="16"/>
                <w:szCs w:val="16"/>
              </w:rPr>
            </w:pPr>
          </w:p>
        </w:tc>
      </w:tr>
    </w:tbl>
    <w:p w:rsidRPr="009C2662" w:rsidR="00EE11B5" w:rsidP="009C2662" w:rsidRDefault="00EE11B5" w14:paraId="5FDF162C" w14:textId="77777777">
      <w:pPr>
        <w:ind w:right="27"/>
        <w:jc w:val="both"/>
        <w:rPr>
          <w:rFonts w:ascii="Arial" w:hAnsi="Arial" w:cs="Arial"/>
        </w:rPr>
      </w:pPr>
    </w:p>
    <w:sectPr w:rsidRPr="009C2662" w:rsidR="00EE11B5" w:rsidSect="00733A75">
      <w:pgSz w:w="11906" w:h="16838" w:orient="portrait"/>
      <w:pgMar w:top="1418" w:right="1440" w:bottom="1134" w:left="1440" w:header="0" w:footer="0" w:gutter="0"/>
      <w:cols w:space="708"/>
      <w:docGrid w:linePitch="360"/>
      <w:headerReference w:type="first" r:id="R58726ae1d7b34e9e"/>
      <w:footerReference w:type="first" r:id="Re748f2113c984a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989" w:rsidP="00FB64B7" w:rsidRDefault="00F30989" w14:paraId="67DDB44C" w14:textId="77777777">
      <w:r>
        <w:separator/>
      </w:r>
    </w:p>
  </w:endnote>
  <w:endnote w:type="continuationSeparator" w:id="0">
    <w:p w:rsidR="00F30989" w:rsidP="00FB64B7" w:rsidRDefault="00F30989" w14:paraId="1488B816" w14:textId="77777777">
      <w:r>
        <w:continuationSeparator/>
      </w:r>
    </w:p>
  </w:endnote>
  <w:endnote w:type="continuationNotice" w:id="1">
    <w:p w:rsidR="003A30E7" w:rsidRDefault="003A30E7" w14:paraId="288BCB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6C" w:rsidP="006E316C" w:rsidRDefault="00074F12" w14:paraId="2AB6FD30" w14:textId="5B29A03D">
    <w:pPr>
      <w:pStyle w:val="Header"/>
      <w:rPr>
        <w:rFonts w:asciiTheme="minorHAnsi" w:hAnsiTheme="minorHAnsi" w:cstheme="minorHAnsi"/>
        <w:color w:val="0F243E" w:themeColor="text2" w:themeShade="80"/>
        <w:sz w:val="20"/>
        <w:szCs w:val="20"/>
      </w:rPr>
    </w:pPr>
    <w:r>
      <w:rPr>
        <w:noProof/>
        <w:lang w:eastAsia="en-GB"/>
      </w:rPr>
      <w:t xml:space="preserve">     </w:t>
    </w:r>
    <w:r w:rsidR="00865016">
      <w:rPr>
        <w:noProof/>
        <w:lang w:eastAsia="en-GB"/>
      </w:rPr>
      <w:t xml:space="preserve">                                         </w:t>
    </w:r>
    <w:r w:rsidR="006E316C">
      <w:rPr>
        <w:rFonts w:asciiTheme="minorHAnsi" w:hAnsiTheme="minorHAnsi" w:cstheme="minorHAnsi"/>
        <w:b/>
        <w:color w:val="365F91" w:themeColor="accent1" w:themeShade="BF"/>
        <w:sz w:val="18"/>
        <w:szCs w:val="18"/>
      </w:rPr>
      <w:t xml:space="preserve">   </w:t>
    </w:r>
    <w:r w:rsidR="006E316C">
      <w:rPr>
        <w:rFonts w:asciiTheme="minorHAnsi" w:hAnsiTheme="minorHAnsi" w:cstheme="minorHAnsi"/>
        <w:color w:val="0F243E" w:themeColor="text2" w:themeShade="80"/>
        <w:sz w:val="20"/>
        <w:szCs w:val="20"/>
      </w:rPr>
      <w:t xml:space="preserve">  </w:t>
    </w:r>
  </w:p>
  <w:p w:rsidRPr="006E316C" w:rsidR="00AD545C" w:rsidP="006E316C" w:rsidRDefault="00865016" w14:paraId="491BD269" w14:textId="77777777">
    <w:pPr>
      <w:pStyle w:val="Header"/>
      <w:rPr>
        <w:rFonts w:asciiTheme="minorHAnsi" w:hAnsiTheme="minorHAnsi" w:cstheme="minorHAnsi"/>
        <w:b/>
        <w:color w:val="365F91" w:themeColor="accent1" w:themeShade="BF"/>
        <w:sz w:val="18"/>
        <w:szCs w:val="18"/>
      </w:rPr>
    </w:pPr>
    <w:r>
      <w:rPr>
        <w:rFonts w:asciiTheme="minorHAnsi" w:hAnsiTheme="minorHAnsi" w:cstheme="minorHAnsi"/>
        <w:color w:val="0F243E" w:themeColor="text2" w:themeShade="80"/>
        <w:sz w:val="20"/>
        <w:szCs w:val="20"/>
      </w:rPr>
      <w:t xml:space="preserve">                           </w:t>
    </w:r>
  </w:p>
  <w:p w:rsidR="00AD545C" w:rsidP="00865016" w:rsidRDefault="00AD545C" w14:paraId="4B63D3EB" w14:textId="77777777">
    <w:pPr>
      <w:pStyle w:val="Header"/>
      <w:jc w:val="both"/>
      <w:rPr>
        <w:rFonts w:asciiTheme="minorHAnsi" w:hAnsiTheme="minorHAnsi" w:cstheme="minorHAnsi"/>
        <w:color w:val="0F243E" w:themeColor="text2" w:themeShade="80"/>
        <w:sz w:val="20"/>
        <w:szCs w:val="20"/>
      </w:rPr>
    </w:pPr>
  </w:p>
  <w:p w:rsidR="00074F12" w:rsidP="00865016" w:rsidRDefault="00AD545C" w14:paraId="4FC5CD0A" w14:textId="77777777">
    <w:pPr>
      <w:pStyle w:val="Header"/>
      <w:jc w:val="both"/>
      <w:rPr>
        <w:rFonts w:asciiTheme="minorHAnsi" w:hAnsiTheme="minorHAnsi" w:cstheme="minorHAnsi"/>
        <w:color w:val="0F243E" w:themeColor="text2" w:themeShade="80"/>
        <w:sz w:val="20"/>
        <w:szCs w:val="20"/>
      </w:rPr>
    </w:pPr>
    <w:r>
      <w:rPr>
        <w:rFonts w:asciiTheme="minorHAnsi" w:hAnsiTheme="minorHAnsi" w:cstheme="minorHAnsi"/>
        <w:color w:val="0F243E" w:themeColor="text2" w:themeShade="80"/>
        <w:sz w:val="20"/>
        <w:szCs w:val="20"/>
      </w:rPr>
      <w:tab/>
    </w:r>
  </w:p>
  <w:p w:rsidR="00074F12" w:rsidP="00865016" w:rsidRDefault="00074F12" w14:paraId="7257DD55" w14:textId="77777777">
    <w:pPr>
      <w:pStyle w:val="Header"/>
      <w:jc w:val="both"/>
      <w:rPr>
        <w:rFonts w:asciiTheme="minorHAnsi" w:hAnsiTheme="minorHAnsi" w:cstheme="minorHAnsi"/>
        <w:color w:val="0F243E" w:themeColor="text2" w:themeShade="80"/>
        <w:sz w:val="20"/>
        <w:szCs w:val="20"/>
      </w:rPr>
    </w:pPr>
  </w:p>
  <w:p w:rsidR="00074F12" w:rsidP="00865016" w:rsidRDefault="00074F12" w14:paraId="2FD30AE1" w14:textId="24688D00">
    <w:pPr>
      <w:pStyle w:val="Header"/>
      <w:jc w:val="both"/>
      <w:rPr>
        <w:rFonts w:asciiTheme="minorHAnsi" w:hAnsiTheme="minorHAnsi" w:cstheme="minorHAnsi"/>
        <w:color w:val="0F243E" w:themeColor="text2" w:themeShade="80"/>
        <w:sz w:val="20"/>
        <w:szCs w:val="20"/>
      </w:rPr>
    </w:pPr>
    <w:r>
      <w:rPr>
        <w:rFonts w:asciiTheme="minorHAnsi" w:hAnsiTheme="minorHAnsi" w:cstheme="minorHAnsi"/>
        <w:color w:val="0F243E" w:themeColor="text2" w:themeShade="80"/>
        <w:sz w:val="20"/>
        <w:szCs w:val="20"/>
      </w:rPr>
      <w:tab/>
    </w:r>
  </w:p>
  <w:p w:rsidRPr="00AD545C" w:rsidR="00865016" w:rsidP="000E3897" w:rsidRDefault="00074F12" w14:paraId="62B638E0" w14:textId="6ED60AC8">
    <w:pPr>
      <w:pStyle w:val="Header"/>
      <w:jc w:val="both"/>
      <w:rPr>
        <w:rFonts w:asciiTheme="minorHAnsi" w:hAnsiTheme="minorHAnsi" w:cstheme="minorHAnsi"/>
        <w:color w:val="0F243E" w:themeColor="text2" w:themeShade="80"/>
        <w:sz w:val="16"/>
        <w:szCs w:val="16"/>
      </w:rPr>
    </w:pPr>
    <w:r>
      <w:rPr>
        <w:rFonts w:asciiTheme="minorHAnsi" w:hAnsiTheme="minorHAnsi" w:cstheme="minorHAnsi"/>
        <w:color w:val="0F243E" w:themeColor="text2" w:themeShade="80"/>
        <w:sz w:val="20"/>
        <w:szCs w:val="20"/>
      </w:rPr>
      <w:tab/>
    </w:r>
    <w:r w:rsidRPr="00AD545C" w:rsidR="00865016">
      <w:rPr>
        <w:rFonts w:asciiTheme="minorHAnsi" w:hAnsiTheme="minorHAnsi" w:cstheme="minorHAnsi"/>
        <w:color w:val="0F243E" w:themeColor="text2" w:themeShade="80"/>
        <w:sz w:val="16"/>
        <w:szCs w:val="16"/>
      </w:rPr>
      <w:t xml:space="preserve"> </w:t>
    </w:r>
  </w:p>
  <w:p w:rsidR="00FB64B7" w:rsidP="00074F12" w:rsidRDefault="00865016" w14:paraId="03B0E0AA" w14:textId="77777777">
    <w:pPr>
      <w:pStyle w:val="Header"/>
    </w:pPr>
    <w:r w:rsidRPr="0004762F">
      <w:rPr>
        <w:rFonts w:ascii="Century Gothic" w:hAnsi="Century Gothic"/>
        <w:b/>
        <w:color w:val="244061" w:themeColor="accent1" w:themeShade="80"/>
        <w:sz w:val="20"/>
        <w:szCs w:val="20"/>
      </w:rPr>
      <w:t xml:space="preserve">    </w:t>
    </w:r>
    <w:r w:rsidR="006F63F7">
      <w:rPr>
        <w:rFonts w:ascii="Century Gothic" w:hAnsi="Century Gothic"/>
        <w:b/>
        <w:color w:val="17365D" w:themeColor="text2" w:themeShade="BF"/>
        <w:sz w:val="20"/>
        <w:szCs w:val="20"/>
      </w:rPr>
      <w:t xml:space="preserve">   </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012D53" w:rsidTr="1D012D53" w14:paraId="30C8BA07">
      <w:trPr>
        <w:trHeight w:val="300"/>
      </w:trPr>
      <w:tc>
        <w:tcPr>
          <w:tcW w:w="3005" w:type="dxa"/>
          <w:tcMar/>
        </w:tcPr>
        <w:p w:rsidR="1D012D53" w:rsidP="1D012D53" w:rsidRDefault="1D012D53" w14:paraId="1F46D6D0" w14:textId="01A0B35D">
          <w:pPr>
            <w:pStyle w:val="Header"/>
            <w:bidi w:val="0"/>
            <w:ind w:left="-115"/>
            <w:jc w:val="left"/>
          </w:pPr>
        </w:p>
      </w:tc>
      <w:tc>
        <w:tcPr>
          <w:tcW w:w="3005" w:type="dxa"/>
          <w:tcMar/>
        </w:tcPr>
        <w:p w:rsidR="1D012D53" w:rsidP="1D012D53" w:rsidRDefault="1D012D53" w14:paraId="55AF0F95" w14:textId="4CE6560E">
          <w:pPr>
            <w:pStyle w:val="Header"/>
            <w:bidi w:val="0"/>
            <w:jc w:val="center"/>
          </w:pPr>
        </w:p>
      </w:tc>
      <w:tc>
        <w:tcPr>
          <w:tcW w:w="3005" w:type="dxa"/>
          <w:tcMar/>
        </w:tcPr>
        <w:p w:rsidR="1D012D53" w:rsidP="1D012D53" w:rsidRDefault="1D012D53" w14:paraId="729DAFA2" w14:textId="66FBD8F6">
          <w:pPr>
            <w:pStyle w:val="Header"/>
            <w:bidi w:val="0"/>
            <w:ind w:right="-115"/>
            <w:jc w:val="right"/>
          </w:pPr>
        </w:p>
      </w:tc>
    </w:tr>
  </w:tbl>
  <w:p w:rsidR="1D012D53" w:rsidP="1D012D53" w:rsidRDefault="1D012D53" w14:paraId="1785B2C7" w14:textId="5758EAA5">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760"/>
      <w:gridCol w:w="4760"/>
      <w:gridCol w:w="4760"/>
    </w:tblGrid>
    <w:tr w:rsidR="1D012D53" w:rsidTr="1D012D53" w14:paraId="17933F0C">
      <w:trPr>
        <w:trHeight w:val="300"/>
      </w:trPr>
      <w:tc>
        <w:tcPr>
          <w:tcW w:w="4760" w:type="dxa"/>
          <w:tcMar/>
        </w:tcPr>
        <w:p w:rsidR="1D012D53" w:rsidP="1D012D53" w:rsidRDefault="1D012D53" w14:paraId="10ADE37C" w14:textId="049FC908">
          <w:pPr>
            <w:pStyle w:val="Header"/>
            <w:bidi w:val="0"/>
            <w:ind w:left="-115"/>
            <w:jc w:val="left"/>
          </w:pPr>
        </w:p>
      </w:tc>
      <w:tc>
        <w:tcPr>
          <w:tcW w:w="4760" w:type="dxa"/>
          <w:tcMar/>
        </w:tcPr>
        <w:p w:rsidR="1D012D53" w:rsidP="1D012D53" w:rsidRDefault="1D012D53" w14:paraId="76C4D7C4" w14:textId="7D7FE237">
          <w:pPr>
            <w:pStyle w:val="Header"/>
            <w:bidi w:val="0"/>
            <w:jc w:val="center"/>
          </w:pPr>
        </w:p>
      </w:tc>
      <w:tc>
        <w:tcPr>
          <w:tcW w:w="4760" w:type="dxa"/>
          <w:tcMar/>
        </w:tcPr>
        <w:p w:rsidR="1D012D53" w:rsidP="1D012D53" w:rsidRDefault="1D012D53" w14:paraId="5635A173" w14:textId="295A42DC">
          <w:pPr>
            <w:pStyle w:val="Header"/>
            <w:bidi w:val="0"/>
            <w:ind w:right="-115"/>
            <w:jc w:val="right"/>
          </w:pPr>
        </w:p>
      </w:tc>
    </w:tr>
  </w:tbl>
  <w:p w:rsidR="1D012D53" w:rsidP="1D012D53" w:rsidRDefault="1D012D53" w14:paraId="2ACECD34" w14:textId="70E9F102">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760"/>
      <w:gridCol w:w="4760"/>
      <w:gridCol w:w="4760"/>
    </w:tblGrid>
    <w:tr w:rsidR="1D012D53" w:rsidTr="1D012D53" w14:paraId="2F09D130">
      <w:trPr>
        <w:trHeight w:val="300"/>
      </w:trPr>
      <w:tc>
        <w:tcPr>
          <w:tcW w:w="4760" w:type="dxa"/>
          <w:tcMar/>
        </w:tcPr>
        <w:p w:rsidR="1D012D53" w:rsidP="1D012D53" w:rsidRDefault="1D012D53" w14:paraId="1B06D12B" w14:textId="395FA21B">
          <w:pPr>
            <w:pStyle w:val="Header"/>
            <w:bidi w:val="0"/>
            <w:ind w:left="-115"/>
            <w:jc w:val="left"/>
          </w:pPr>
        </w:p>
      </w:tc>
      <w:tc>
        <w:tcPr>
          <w:tcW w:w="4760" w:type="dxa"/>
          <w:tcMar/>
        </w:tcPr>
        <w:p w:rsidR="1D012D53" w:rsidP="1D012D53" w:rsidRDefault="1D012D53" w14:paraId="471B7B2C" w14:textId="65D67A92">
          <w:pPr>
            <w:pStyle w:val="Header"/>
            <w:bidi w:val="0"/>
            <w:jc w:val="center"/>
          </w:pPr>
        </w:p>
      </w:tc>
      <w:tc>
        <w:tcPr>
          <w:tcW w:w="4760" w:type="dxa"/>
          <w:tcMar/>
        </w:tcPr>
        <w:p w:rsidR="1D012D53" w:rsidP="1D012D53" w:rsidRDefault="1D012D53" w14:paraId="584B68B1" w14:textId="1AFBCC4F">
          <w:pPr>
            <w:pStyle w:val="Header"/>
            <w:bidi w:val="0"/>
            <w:ind w:right="-115"/>
            <w:jc w:val="right"/>
          </w:pPr>
        </w:p>
      </w:tc>
    </w:tr>
  </w:tbl>
  <w:p w:rsidR="1D012D53" w:rsidP="1D012D53" w:rsidRDefault="1D012D53" w14:paraId="4941DC3F" w14:textId="25B36242">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012D53" w:rsidTr="1D012D53" w14:paraId="64F3C833">
      <w:trPr>
        <w:trHeight w:val="300"/>
      </w:trPr>
      <w:tc>
        <w:tcPr>
          <w:tcW w:w="3005" w:type="dxa"/>
          <w:tcMar/>
        </w:tcPr>
        <w:p w:rsidR="1D012D53" w:rsidP="1D012D53" w:rsidRDefault="1D012D53" w14:paraId="47FB6CA1" w14:textId="18B95A78">
          <w:pPr>
            <w:pStyle w:val="Header"/>
            <w:bidi w:val="0"/>
            <w:ind w:left="-115"/>
            <w:jc w:val="left"/>
          </w:pPr>
        </w:p>
      </w:tc>
      <w:tc>
        <w:tcPr>
          <w:tcW w:w="3005" w:type="dxa"/>
          <w:tcMar/>
        </w:tcPr>
        <w:p w:rsidR="1D012D53" w:rsidP="1D012D53" w:rsidRDefault="1D012D53" w14:paraId="13FD201F" w14:textId="7FFE45D1">
          <w:pPr>
            <w:pStyle w:val="Header"/>
            <w:bidi w:val="0"/>
            <w:jc w:val="center"/>
          </w:pPr>
        </w:p>
      </w:tc>
      <w:tc>
        <w:tcPr>
          <w:tcW w:w="3005" w:type="dxa"/>
          <w:tcMar/>
        </w:tcPr>
        <w:p w:rsidR="1D012D53" w:rsidP="1D012D53" w:rsidRDefault="1D012D53" w14:paraId="451B39F0" w14:textId="44B36B87">
          <w:pPr>
            <w:pStyle w:val="Header"/>
            <w:bidi w:val="0"/>
            <w:ind w:right="-115"/>
            <w:jc w:val="right"/>
          </w:pPr>
        </w:p>
      </w:tc>
    </w:tr>
  </w:tbl>
  <w:p w:rsidR="1D012D53" w:rsidP="1D012D53" w:rsidRDefault="1D012D53" w14:paraId="341A3DE3" w14:textId="3906A71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989" w:rsidP="00FB64B7" w:rsidRDefault="00F30989" w14:paraId="0C6279A4" w14:textId="77777777">
      <w:r>
        <w:separator/>
      </w:r>
    </w:p>
  </w:footnote>
  <w:footnote w:type="continuationSeparator" w:id="0">
    <w:p w:rsidR="00F30989" w:rsidP="00FB64B7" w:rsidRDefault="00F30989" w14:paraId="37225038" w14:textId="77777777">
      <w:r>
        <w:continuationSeparator/>
      </w:r>
    </w:p>
  </w:footnote>
  <w:footnote w:type="continuationNotice" w:id="1">
    <w:p w:rsidR="003A30E7" w:rsidRDefault="003A30E7" w14:paraId="3628417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B64B7" w:rsidP="00733A75" w:rsidRDefault="00733A75" w14:paraId="2B31B7A4" w14:textId="30B07896">
    <w:pPr>
      <w:pStyle w:val="Header"/>
      <w:ind w:left="-1418"/>
    </w:pPr>
    <w:r>
      <w:rPr>
        <w:noProof/>
      </w:rPr>
      <mc:AlternateContent>
        <mc:Choice Requires="wps">
          <w:drawing>
            <wp:anchor distT="0" distB="0" distL="114300" distR="114300" simplePos="0" relativeHeight="251658240" behindDoc="0" locked="0" layoutInCell="1" allowOverlap="1" wp14:anchorId="33CCCC0E" wp14:editId="19E34330">
              <wp:simplePos x="0" y="0"/>
              <wp:positionH relativeFrom="column">
                <wp:posOffset>4007928</wp:posOffset>
              </wp:positionH>
              <wp:positionV relativeFrom="paragraph">
                <wp:posOffset>361035</wp:posOffset>
              </wp:positionV>
              <wp:extent cx="2243470" cy="1508922"/>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2243470" cy="1508922"/>
                      </a:xfrm>
                      <a:prstGeom prst="rect">
                        <a:avLst/>
                      </a:prstGeom>
                      <a:solidFill>
                        <a:schemeClr val="lt1"/>
                      </a:solidFill>
                      <a:ln w="6350">
                        <a:noFill/>
                      </a:ln>
                    </wps:spPr>
                    <wps:txbx>
                      <w:txbxContent>
                        <w:p w:rsidRPr="00733A75" w:rsidR="00733A75" w:rsidP="00733A75" w:rsidRDefault="00733A75" w14:paraId="17CCE57F" w14:textId="01E8872E">
                          <w:pPr>
                            <w:rPr>
                              <w:rFonts w:ascii="Arial" w:hAnsi="Arial" w:cs="Arial"/>
                            </w:rPr>
                          </w:pPr>
                          <w:r w:rsidRPr="00733A75">
                            <w:rPr>
                              <w:rFonts w:ascii="Arial" w:hAnsi="Arial" w:cs="Arial"/>
                            </w:rPr>
                            <w:t xml:space="preserve">Educational Psychology </w:t>
                          </w:r>
                        </w:p>
                        <w:p w:rsidRPr="00733A75" w:rsidR="00733A75" w:rsidP="00733A75" w:rsidRDefault="00733A75" w14:paraId="2C241AB9" w14:textId="4B79B977">
                          <w:pPr>
                            <w:rPr>
                              <w:rFonts w:ascii="Arial" w:hAnsi="Arial" w:cs="Arial"/>
                            </w:rPr>
                          </w:pPr>
                          <w:r w:rsidRPr="00733A75">
                            <w:rPr>
                              <w:rFonts w:ascii="Arial" w:hAnsi="Arial" w:cs="Arial"/>
                            </w:rPr>
                            <w:t>Shirehall</w:t>
                          </w:r>
                        </w:p>
                        <w:p w:rsidRPr="00733A75" w:rsidR="00733A75" w:rsidP="00733A75" w:rsidRDefault="00733A75" w14:paraId="0021EE46" w14:textId="77777777">
                          <w:pPr>
                            <w:rPr>
                              <w:rFonts w:ascii="Arial" w:hAnsi="Arial" w:cs="Arial"/>
                            </w:rPr>
                          </w:pPr>
                          <w:r w:rsidRPr="00733A75">
                            <w:rPr>
                              <w:rFonts w:ascii="Arial" w:hAnsi="Arial" w:cs="Arial"/>
                            </w:rPr>
                            <w:t>Abbey Foregate</w:t>
                          </w:r>
                        </w:p>
                        <w:p w:rsidRPr="00733A75" w:rsidR="00733A75" w:rsidP="00733A75" w:rsidRDefault="00733A75" w14:paraId="30BE9659" w14:textId="77777777">
                          <w:pPr>
                            <w:rPr>
                              <w:rFonts w:ascii="Arial" w:hAnsi="Arial" w:cs="Arial"/>
                            </w:rPr>
                          </w:pPr>
                          <w:r w:rsidRPr="00733A75">
                            <w:rPr>
                              <w:rFonts w:ascii="Arial" w:hAnsi="Arial" w:cs="Arial"/>
                            </w:rPr>
                            <w:t>Shrewsbury</w:t>
                          </w:r>
                        </w:p>
                        <w:p w:rsidRPr="00733A75" w:rsidR="00733A75" w:rsidP="00733A75" w:rsidRDefault="00733A75" w14:paraId="1A9AA08A" w14:textId="77777777">
                          <w:pPr>
                            <w:rPr>
                              <w:rFonts w:ascii="Arial" w:hAnsi="Arial" w:cs="Arial"/>
                            </w:rPr>
                          </w:pPr>
                          <w:r w:rsidRPr="00733A75">
                            <w:rPr>
                              <w:rFonts w:ascii="Arial" w:hAnsi="Arial" w:cs="Arial"/>
                            </w:rPr>
                            <w:t>Shropshire</w:t>
                          </w:r>
                        </w:p>
                        <w:p w:rsidRPr="00733A75" w:rsidR="00733A75" w:rsidP="00733A75" w:rsidRDefault="00733A75" w14:paraId="390D8595" w14:textId="77777777">
                          <w:pPr>
                            <w:rPr>
                              <w:rFonts w:ascii="Arial" w:hAnsi="Arial" w:cs="Arial"/>
                            </w:rPr>
                          </w:pPr>
                          <w:r w:rsidRPr="00733A75">
                            <w:rPr>
                              <w:rFonts w:ascii="Arial" w:hAnsi="Arial" w:cs="Arial"/>
                            </w:rPr>
                            <w:t>SY2 6ND</w:t>
                          </w:r>
                        </w:p>
                        <w:p w:rsidRPr="00733A75" w:rsidR="00733A75" w:rsidP="00733A75" w:rsidRDefault="00733A75" w14:paraId="56CA687D" w14:textId="77777777">
                          <w:pPr>
                            <w:rPr>
                              <w:rFonts w:ascii="Arial" w:hAnsi="Arial" w:cs="Arial"/>
                            </w:rPr>
                          </w:pPr>
                          <w:r w:rsidRPr="00733A75">
                            <w:rPr>
                              <w:rFonts w:ascii="Arial" w:hAnsi="Arial" w:cs="Arial"/>
                            </w:rPr>
                            <w:t>Tel:  01743 258414</w:t>
                          </w:r>
                        </w:p>
                        <w:p w:rsidRPr="00733A75" w:rsidR="00733A75" w:rsidP="00733A75" w:rsidRDefault="006A3112" w14:paraId="5C19AAFC" w14:textId="6F2B0954">
                          <w:pPr>
                            <w:rPr>
                              <w:rFonts w:ascii="Arial" w:hAnsi="Arial" w:cs="Arial"/>
                            </w:rPr>
                          </w:pPr>
                          <w:hyperlink w:history="1" r:id="rId1">
                            <w:r w:rsidRPr="00733A75" w:rsidR="00733A75">
                              <w:rPr>
                                <w:rStyle w:val="Hyperlink"/>
                                <w:rFonts w:ascii="Arial" w:hAnsi="Arial" w:cs="Arial"/>
                                <w:sz w:val="24"/>
                                <w:szCs w:val="24"/>
                              </w:rPr>
                              <w:t>eps@shropshire.gov.uk</w:t>
                            </w:r>
                          </w:hyperlink>
                          <w:r w:rsidRPr="00733A75" w:rsidR="00733A75">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59B2160">
            <v:shapetype id="_x0000_t202" coordsize="21600,21600" o:spt="202" path="m,l,21600r21600,l21600,xe" w14:anchorId="33CCCC0E">
              <v:stroke joinstyle="miter"/>
              <v:path gradientshapeok="t" o:connecttype="rect"/>
            </v:shapetype>
            <v:shape id="Text Box 2" style="position:absolute;left:0;text-align:left;margin-left:315.6pt;margin-top:28.45pt;width:176.65pt;height:11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">
              <v:textbox>
                <w:txbxContent>
                  <w:p w:rsidRPr="00733A75" w:rsidR="00733A75" w:rsidP="00733A75" w:rsidRDefault="00733A75" w14:paraId="0CCFCB5C" w14:textId="01E8872E">
                    <w:pPr>
                      <w:rPr>
                        <w:rFonts w:ascii="Arial" w:hAnsi="Arial" w:cs="Arial"/>
                      </w:rPr>
                    </w:pPr>
                    <w:r w:rsidRPr="00733A75">
                      <w:rPr>
                        <w:rFonts w:ascii="Arial" w:hAnsi="Arial" w:cs="Arial"/>
                      </w:rPr>
                      <w:t xml:space="preserve">Educational Psychology </w:t>
                    </w:r>
                  </w:p>
                  <w:p w:rsidRPr="00733A75" w:rsidR="00733A75" w:rsidP="00733A75" w:rsidRDefault="00733A75" w14:paraId="0C268080" w14:textId="4B79B977">
                    <w:pPr>
                      <w:rPr>
                        <w:rFonts w:ascii="Arial" w:hAnsi="Arial" w:cs="Arial"/>
                      </w:rPr>
                    </w:pPr>
                    <w:r w:rsidRPr="00733A75">
                      <w:rPr>
                        <w:rFonts w:ascii="Arial" w:hAnsi="Arial" w:cs="Arial"/>
                      </w:rPr>
                      <w:t>Shirehall</w:t>
                    </w:r>
                  </w:p>
                  <w:p w:rsidRPr="00733A75" w:rsidR="00733A75" w:rsidP="00733A75" w:rsidRDefault="00733A75" w14:paraId="4690135B" w14:textId="77777777">
                    <w:pPr>
                      <w:rPr>
                        <w:rFonts w:ascii="Arial" w:hAnsi="Arial" w:cs="Arial"/>
                      </w:rPr>
                    </w:pPr>
                    <w:r w:rsidRPr="00733A75">
                      <w:rPr>
                        <w:rFonts w:ascii="Arial" w:hAnsi="Arial" w:cs="Arial"/>
                      </w:rPr>
                      <w:t>Abbey Foregate</w:t>
                    </w:r>
                  </w:p>
                  <w:p w:rsidRPr="00733A75" w:rsidR="00733A75" w:rsidP="00733A75" w:rsidRDefault="00733A75" w14:paraId="03D0BB07" w14:textId="77777777">
                    <w:pPr>
                      <w:rPr>
                        <w:rFonts w:ascii="Arial" w:hAnsi="Arial" w:cs="Arial"/>
                      </w:rPr>
                    </w:pPr>
                    <w:r w:rsidRPr="00733A75">
                      <w:rPr>
                        <w:rFonts w:ascii="Arial" w:hAnsi="Arial" w:cs="Arial"/>
                      </w:rPr>
                      <w:t>Shrewsbury</w:t>
                    </w:r>
                  </w:p>
                  <w:p w:rsidRPr="00733A75" w:rsidR="00733A75" w:rsidP="00733A75" w:rsidRDefault="00733A75" w14:paraId="55291F80" w14:textId="77777777">
                    <w:pPr>
                      <w:rPr>
                        <w:rFonts w:ascii="Arial" w:hAnsi="Arial" w:cs="Arial"/>
                      </w:rPr>
                    </w:pPr>
                    <w:r w:rsidRPr="00733A75">
                      <w:rPr>
                        <w:rFonts w:ascii="Arial" w:hAnsi="Arial" w:cs="Arial"/>
                      </w:rPr>
                      <w:t>Shropshire</w:t>
                    </w:r>
                  </w:p>
                  <w:p w:rsidRPr="00733A75" w:rsidR="00733A75" w:rsidP="00733A75" w:rsidRDefault="00733A75" w14:paraId="093D99C4" w14:textId="77777777">
                    <w:pPr>
                      <w:rPr>
                        <w:rFonts w:ascii="Arial" w:hAnsi="Arial" w:cs="Arial"/>
                      </w:rPr>
                    </w:pPr>
                    <w:r w:rsidRPr="00733A75">
                      <w:rPr>
                        <w:rFonts w:ascii="Arial" w:hAnsi="Arial" w:cs="Arial"/>
                      </w:rPr>
                      <w:t>SY2 6ND</w:t>
                    </w:r>
                  </w:p>
                  <w:p w:rsidRPr="00733A75" w:rsidR="00733A75" w:rsidP="00733A75" w:rsidRDefault="00733A75" w14:paraId="49B2DF49" w14:textId="77777777">
                    <w:pPr>
                      <w:rPr>
                        <w:rFonts w:ascii="Arial" w:hAnsi="Arial" w:cs="Arial"/>
                      </w:rPr>
                    </w:pPr>
                    <w:r w:rsidRPr="00733A75">
                      <w:rPr>
                        <w:rFonts w:ascii="Arial" w:hAnsi="Arial" w:cs="Arial"/>
                      </w:rPr>
                      <w:t>Tel:  01743 258414</w:t>
                    </w:r>
                  </w:p>
                  <w:p w:rsidRPr="00733A75" w:rsidR="00733A75" w:rsidP="00733A75" w:rsidRDefault="006A3112" w14:paraId="3B4877F0" w14:textId="6F2B0954">
                    <w:pPr>
                      <w:rPr>
                        <w:rFonts w:ascii="Arial" w:hAnsi="Arial" w:cs="Arial"/>
                      </w:rPr>
                    </w:pPr>
                    <w:hyperlink w:history="1" r:id="rId2">
                      <w:r w:rsidRPr="00733A75" w:rsidR="00733A75">
                        <w:rPr>
                          <w:rStyle w:val="Hyperlink"/>
                          <w:rFonts w:ascii="Arial" w:hAnsi="Arial" w:cs="Arial"/>
                          <w:sz w:val="24"/>
                          <w:szCs w:val="24"/>
                        </w:rPr>
                        <w:t>eps@shropshire.gov.uk</w:t>
                      </w:r>
                    </w:hyperlink>
                    <w:r w:rsidRPr="00733A75" w:rsidR="00733A75">
                      <w:rPr>
                        <w:rFonts w:ascii="Arial" w:hAnsi="Arial" w:cs="Arial"/>
                      </w:rPr>
                      <w:t xml:space="preserve"> </w:t>
                    </w:r>
                  </w:p>
                </w:txbxContent>
              </v:textbox>
            </v:shape>
          </w:pict>
        </mc:Fallback>
      </mc:AlternateContent>
    </w:r>
    <w:r>
      <w:rPr>
        <w:noProof/>
      </w:rPr>
      <w:drawing>
        <wp:inline distT="0" distB="0" distL="0" distR="0" wp14:anchorId="734FB61E" wp14:editId="7819E3B0">
          <wp:extent cx="3785870" cy="1519702"/>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96110" cy="1523812"/>
                  </a:xfrm>
                  <a:prstGeom prst="rect">
                    <a:avLst/>
                  </a:prstGeom>
                  <a:noFill/>
                </pic:spPr>
              </pic:pic>
            </a:graphicData>
          </a:graphic>
        </wp:inline>
      </w:drawing>
    </w:r>
  </w:p>
  <w:p w:rsidR="000E3897" w:rsidP="00733A75" w:rsidRDefault="000E3897" w14:paraId="7D0EEA9B" w14:textId="404B2D87">
    <w:pPr>
      <w:pStyle w:val="Header"/>
      <w:ind w:left="-1418"/>
    </w:pPr>
  </w:p>
  <w:p w:rsidR="000E3897" w:rsidP="00733A75" w:rsidRDefault="000E3897" w14:paraId="1F1E5934" w14:textId="6A50EC77">
    <w:pPr>
      <w:pStyle w:val="Header"/>
      <w:ind w:left="-1418"/>
    </w:pPr>
  </w:p>
  <w:p w:rsidR="000E3897" w:rsidP="00733A75" w:rsidRDefault="000E3897" w14:paraId="3D8C837F" w14:textId="529D790D">
    <w:pPr>
      <w:pStyle w:val="Header"/>
      <w:ind w:left="-1418"/>
    </w:pPr>
  </w:p>
  <w:p w:rsidRPr="00FA52A5" w:rsidR="000E3897" w:rsidP="00733A75" w:rsidRDefault="000E3897" w14:paraId="7E39C05C" w14:textId="77777777">
    <w:pPr>
      <w:pStyle w:val="Header"/>
      <w:ind w:left="-1418"/>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012D53" w:rsidTr="1D012D53" w14:paraId="2AF215C1">
      <w:trPr>
        <w:trHeight w:val="300"/>
      </w:trPr>
      <w:tc>
        <w:tcPr>
          <w:tcW w:w="3005" w:type="dxa"/>
          <w:tcMar/>
        </w:tcPr>
        <w:p w:rsidR="1D012D53" w:rsidP="1D012D53" w:rsidRDefault="1D012D53" w14:paraId="43F85B4C" w14:textId="30BDEAB4">
          <w:pPr>
            <w:pStyle w:val="Header"/>
            <w:bidi w:val="0"/>
            <w:ind w:left="-115"/>
            <w:jc w:val="left"/>
          </w:pPr>
        </w:p>
      </w:tc>
      <w:tc>
        <w:tcPr>
          <w:tcW w:w="3005" w:type="dxa"/>
          <w:tcMar/>
        </w:tcPr>
        <w:p w:rsidR="1D012D53" w:rsidP="1D012D53" w:rsidRDefault="1D012D53" w14:paraId="67512C8F" w14:textId="69639F3C">
          <w:pPr>
            <w:pStyle w:val="Header"/>
            <w:bidi w:val="0"/>
            <w:jc w:val="center"/>
          </w:pPr>
        </w:p>
      </w:tc>
      <w:tc>
        <w:tcPr>
          <w:tcW w:w="3005" w:type="dxa"/>
          <w:tcMar/>
        </w:tcPr>
        <w:p w:rsidR="1D012D53" w:rsidP="1D012D53" w:rsidRDefault="1D012D53" w14:paraId="330A03B5" w14:textId="3E53F81B">
          <w:pPr>
            <w:pStyle w:val="Header"/>
            <w:bidi w:val="0"/>
            <w:ind w:right="-115"/>
            <w:jc w:val="right"/>
          </w:pPr>
        </w:p>
      </w:tc>
    </w:tr>
  </w:tbl>
  <w:p w:rsidR="1D012D53" w:rsidP="1D012D53" w:rsidRDefault="1D012D53" w14:paraId="0F301E2B" w14:textId="7B94A3A1">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760"/>
      <w:gridCol w:w="4760"/>
      <w:gridCol w:w="4760"/>
    </w:tblGrid>
    <w:tr w:rsidR="1D012D53" w:rsidTr="1D012D53" w14:paraId="25FD3BCE">
      <w:trPr>
        <w:trHeight w:val="300"/>
      </w:trPr>
      <w:tc>
        <w:tcPr>
          <w:tcW w:w="4760" w:type="dxa"/>
          <w:tcMar/>
        </w:tcPr>
        <w:p w:rsidR="1D012D53" w:rsidP="1D012D53" w:rsidRDefault="1D012D53" w14:paraId="494157F2" w14:textId="2680C895">
          <w:pPr>
            <w:pStyle w:val="Header"/>
            <w:bidi w:val="0"/>
            <w:ind w:left="-115"/>
            <w:jc w:val="left"/>
          </w:pPr>
        </w:p>
      </w:tc>
      <w:tc>
        <w:tcPr>
          <w:tcW w:w="4760" w:type="dxa"/>
          <w:tcMar/>
        </w:tcPr>
        <w:p w:rsidR="1D012D53" w:rsidP="1D012D53" w:rsidRDefault="1D012D53" w14:paraId="6E997E4A" w14:textId="44B7948E">
          <w:pPr>
            <w:pStyle w:val="Header"/>
            <w:bidi w:val="0"/>
            <w:jc w:val="center"/>
          </w:pPr>
        </w:p>
      </w:tc>
      <w:tc>
        <w:tcPr>
          <w:tcW w:w="4760" w:type="dxa"/>
          <w:tcMar/>
        </w:tcPr>
        <w:p w:rsidR="1D012D53" w:rsidP="1D012D53" w:rsidRDefault="1D012D53" w14:paraId="4011EE98" w14:textId="6D44CDC4">
          <w:pPr>
            <w:pStyle w:val="Header"/>
            <w:bidi w:val="0"/>
            <w:ind w:right="-115"/>
            <w:jc w:val="right"/>
          </w:pPr>
        </w:p>
      </w:tc>
    </w:tr>
  </w:tbl>
  <w:p w:rsidR="1D012D53" w:rsidP="1D012D53" w:rsidRDefault="1D012D53" w14:paraId="3EAA3436" w14:textId="2B66ECBA">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760"/>
      <w:gridCol w:w="4760"/>
      <w:gridCol w:w="4760"/>
    </w:tblGrid>
    <w:tr w:rsidR="1D012D53" w:rsidTr="1D012D53" w14:paraId="14AF8706">
      <w:trPr>
        <w:trHeight w:val="300"/>
      </w:trPr>
      <w:tc>
        <w:tcPr>
          <w:tcW w:w="4760" w:type="dxa"/>
          <w:tcMar/>
        </w:tcPr>
        <w:p w:rsidR="1D012D53" w:rsidP="1D012D53" w:rsidRDefault="1D012D53" w14:paraId="4F10F27A" w14:textId="750C1B5D">
          <w:pPr>
            <w:pStyle w:val="Header"/>
            <w:bidi w:val="0"/>
            <w:ind w:left="-115"/>
            <w:jc w:val="left"/>
          </w:pPr>
        </w:p>
      </w:tc>
      <w:tc>
        <w:tcPr>
          <w:tcW w:w="4760" w:type="dxa"/>
          <w:tcMar/>
        </w:tcPr>
        <w:p w:rsidR="1D012D53" w:rsidP="1D012D53" w:rsidRDefault="1D012D53" w14:paraId="16190020" w14:textId="35901C9E">
          <w:pPr>
            <w:pStyle w:val="Header"/>
            <w:bidi w:val="0"/>
            <w:jc w:val="center"/>
          </w:pPr>
        </w:p>
      </w:tc>
      <w:tc>
        <w:tcPr>
          <w:tcW w:w="4760" w:type="dxa"/>
          <w:tcMar/>
        </w:tcPr>
        <w:p w:rsidR="1D012D53" w:rsidP="1D012D53" w:rsidRDefault="1D012D53" w14:paraId="75132F7C" w14:textId="41B49195">
          <w:pPr>
            <w:pStyle w:val="Header"/>
            <w:bidi w:val="0"/>
            <w:ind w:right="-115"/>
            <w:jc w:val="right"/>
          </w:pPr>
        </w:p>
      </w:tc>
    </w:tr>
  </w:tbl>
  <w:p w:rsidR="1D012D53" w:rsidP="1D012D53" w:rsidRDefault="1D012D53" w14:paraId="1868E6F8" w14:textId="197C4947">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012D53" w:rsidTr="1D012D53" w14:paraId="40A3A028">
      <w:trPr>
        <w:trHeight w:val="300"/>
      </w:trPr>
      <w:tc>
        <w:tcPr>
          <w:tcW w:w="3005" w:type="dxa"/>
          <w:tcMar/>
        </w:tcPr>
        <w:p w:rsidR="1D012D53" w:rsidP="1D012D53" w:rsidRDefault="1D012D53" w14:paraId="0B73DB76" w14:textId="1158A3B5">
          <w:pPr>
            <w:pStyle w:val="Header"/>
            <w:bidi w:val="0"/>
            <w:ind w:left="-115"/>
            <w:jc w:val="left"/>
          </w:pPr>
        </w:p>
      </w:tc>
      <w:tc>
        <w:tcPr>
          <w:tcW w:w="3005" w:type="dxa"/>
          <w:tcMar/>
        </w:tcPr>
        <w:p w:rsidR="1D012D53" w:rsidP="1D012D53" w:rsidRDefault="1D012D53" w14:paraId="7C58E0BB" w14:textId="1EAC72A5">
          <w:pPr>
            <w:pStyle w:val="Header"/>
            <w:bidi w:val="0"/>
            <w:jc w:val="center"/>
          </w:pPr>
        </w:p>
      </w:tc>
      <w:tc>
        <w:tcPr>
          <w:tcW w:w="3005" w:type="dxa"/>
          <w:tcMar/>
        </w:tcPr>
        <w:p w:rsidR="1D012D53" w:rsidP="1D012D53" w:rsidRDefault="1D012D53" w14:paraId="5E59DB74" w14:textId="4C47F1D1">
          <w:pPr>
            <w:pStyle w:val="Header"/>
            <w:bidi w:val="0"/>
            <w:ind w:right="-115"/>
            <w:jc w:val="right"/>
          </w:pPr>
        </w:p>
      </w:tc>
    </w:tr>
  </w:tbl>
  <w:p w:rsidR="1D012D53" w:rsidP="1D012D53" w:rsidRDefault="1D012D53" w14:paraId="3250FC28" w14:textId="0E8E9AA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E2D"/>
    <w:multiLevelType w:val="hybridMultilevel"/>
    <w:tmpl w:val="417CB8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972E10"/>
    <w:multiLevelType w:val="hybridMultilevel"/>
    <w:tmpl w:val="BCBE6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000003"/>
    <w:multiLevelType w:val="hybridMultilevel"/>
    <w:tmpl w:val="5385C189"/>
    <w:lvl w:ilvl="0" w:tplc="5D945454">
      <w:start w:val="1"/>
      <w:numFmt w:val="bullet"/>
      <w:lvlText w:val="·"/>
      <w:lvlJc w:val="left"/>
      <w:pPr>
        <w:ind w:left="720" w:hanging="360"/>
        <w:jc w:val="both"/>
      </w:pPr>
      <w:rPr>
        <w:rFonts w:ascii="Symbol" w:hAnsi="Symbol" w:eastAsia="Symbol"/>
        <w:w w:val="100"/>
        <w:sz w:val="20"/>
        <w:szCs w:val="20"/>
        <w:shd w:val="clear" w:color="auto" w:fill="auto"/>
      </w:rPr>
    </w:lvl>
    <w:lvl w:ilvl="1" w:tplc="AC60653E">
      <w:start w:val="1"/>
      <w:numFmt w:val="bullet"/>
      <w:lvlText w:val="o"/>
      <w:lvlJc w:val="left"/>
      <w:pPr>
        <w:ind w:left="1440" w:hanging="360"/>
        <w:jc w:val="both"/>
      </w:pPr>
      <w:rPr>
        <w:rFonts w:ascii="Courier New" w:hAnsi="Courier New" w:eastAsia="Courier New"/>
        <w:w w:val="100"/>
        <w:sz w:val="20"/>
        <w:szCs w:val="20"/>
        <w:shd w:val="clear" w:color="auto" w:fill="auto"/>
      </w:rPr>
    </w:lvl>
    <w:lvl w:ilvl="2" w:tplc="875428DC">
      <w:start w:val="1"/>
      <w:numFmt w:val="bullet"/>
      <w:lvlText w:val="§"/>
      <w:lvlJc w:val="left"/>
      <w:pPr>
        <w:ind w:left="2160" w:hanging="360"/>
        <w:jc w:val="both"/>
      </w:pPr>
      <w:rPr>
        <w:rFonts w:ascii="Wingdings" w:hAnsi="Wingdings" w:eastAsia="Wingdings"/>
        <w:w w:val="100"/>
        <w:sz w:val="20"/>
        <w:szCs w:val="20"/>
        <w:shd w:val="clear" w:color="auto" w:fill="auto"/>
      </w:rPr>
    </w:lvl>
    <w:lvl w:ilvl="3" w:tplc="DBBC48CA">
      <w:start w:val="1"/>
      <w:numFmt w:val="bullet"/>
      <w:lvlText w:val="·"/>
      <w:lvlJc w:val="left"/>
      <w:pPr>
        <w:ind w:left="2880" w:hanging="360"/>
        <w:jc w:val="both"/>
      </w:pPr>
      <w:rPr>
        <w:rFonts w:ascii="Symbol" w:hAnsi="Symbol" w:eastAsia="Symbol"/>
        <w:w w:val="100"/>
        <w:sz w:val="20"/>
        <w:szCs w:val="20"/>
        <w:shd w:val="clear" w:color="auto" w:fill="auto"/>
      </w:rPr>
    </w:lvl>
    <w:lvl w:ilvl="4" w:tplc="E7F2F21E">
      <w:start w:val="1"/>
      <w:numFmt w:val="bullet"/>
      <w:lvlText w:val="o"/>
      <w:lvlJc w:val="left"/>
      <w:pPr>
        <w:ind w:left="3600" w:hanging="360"/>
        <w:jc w:val="both"/>
      </w:pPr>
      <w:rPr>
        <w:rFonts w:ascii="Courier New" w:hAnsi="Courier New" w:eastAsia="Courier New"/>
        <w:w w:val="100"/>
        <w:sz w:val="20"/>
        <w:szCs w:val="20"/>
        <w:shd w:val="clear" w:color="auto" w:fill="auto"/>
      </w:rPr>
    </w:lvl>
    <w:lvl w:ilvl="5" w:tplc="28742F26">
      <w:start w:val="1"/>
      <w:numFmt w:val="bullet"/>
      <w:lvlText w:val="§"/>
      <w:lvlJc w:val="left"/>
      <w:pPr>
        <w:ind w:left="4320" w:hanging="360"/>
        <w:jc w:val="both"/>
      </w:pPr>
      <w:rPr>
        <w:rFonts w:ascii="Wingdings" w:hAnsi="Wingdings" w:eastAsia="Wingdings"/>
        <w:w w:val="100"/>
        <w:sz w:val="20"/>
        <w:szCs w:val="20"/>
        <w:shd w:val="clear" w:color="auto" w:fill="auto"/>
      </w:rPr>
    </w:lvl>
    <w:lvl w:ilvl="6" w:tplc="5088F344">
      <w:start w:val="1"/>
      <w:numFmt w:val="bullet"/>
      <w:lvlText w:val="·"/>
      <w:lvlJc w:val="left"/>
      <w:pPr>
        <w:ind w:left="5040" w:hanging="360"/>
        <w:jc w:val="both"/>
      </w:pPr>
      <w:rPr>
        <w:rFonts w:ascii="Symbol" w:hAnsi="Symbol" w:eastAsia="Symbol"/>
        <w:w w:val="100"/>
        <w:sz w:val="20"/>
        <w:szCs w:val="20"/>
        <w:shd w:val="clear" w:color="auto" w:fill="auto"/>
      </w:rPr>
    </w:lvl>
    <w:lvl w:ilvl="7" w:tplc="041AD808">
      <w:start w:val="1"/>
      <w:numFmt w:val="bullet"/>
      <w:lvlText w:val="o"/>
      <w:lvlJc w:val="left"/>
      <w:pPr>
        <w:ind w:left="5760" w:hanging="360"/>
        <w:jc w:val="both"/>
      </w:pPr>
      <w:rPr>
        <w:rFonts w:ascii="Courier New" w:hAnsi="Courier New" w:eastAsia="Courier New"/>
        <w:w w:val="100"/>
        <w:sz w:val="20"/>
        <w:szCs w:val="20"/>
        <w:shd w:val="clear" w:color="auto" w:fill="auto"/>
      </w:rPr>
    </w:lvl>
    <w:lvl w:ilvl="8" w:tplc="55122708">
      <w:start w:val="1"/>
      <w:numFmt w:val="bullet"/>
      <w:lvlText w:val="§"/>
      <w:lvlJc w:val="left"/>
      <w:pPr>
        <w:ind w:left="6480" w:hanging="360"/>
        <w:jc w:val="both"/>
      </w:pPr>
      <w:rPr>
        <w:rFonts w:ascii="Wingdings" w:hAnsi="Wingdings" w:eastAsia="Wingdings"/>
        <w:w w:val="100"/>
        <w:sz w:val="20"/>
        <w:szCs w:val="20"/>
        <w:shd w:val="clear" w:color="auto" w:fill="auto"/>
      </w:rPr>
    </w:lvl>
  </w:abstractNum>
  <w:abstractNum w:abstractNumId="3" w15:restartNumberingAfterBreak="0">
    <w:nsid w:val="44F24DDC"/>
    <w:multiLevelType w:val="hybridMultilevel"/>
    <w:tmpl w:val="FE92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C36C2E"/>
    <w:multiLevelType w:val="hybridMultilevel"/>
    <w:tmpl w:val="F868613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66846519">
    <w:abstractNumId w:val="2"/>
  </w:num>
  <w:num w:numId="2" w16cid:durableId="890045701">
    <w:abstractNumId w:val="1"/>
  </w:num>
  <w:num w:numId="3" w16cid:durableId="426123225">
    <w:abstractNumId w:val="4"/>
  </w:num>
  <w:num w:numId="4" w16cid:durableId="161749797">
    <w:abstractNumId w:val="0"/>
  </w:num>
  <w:num w:numId="5" w16cid:durableId="11999923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B7"/>
    <w:rsid w:val="00005CDE"/>
    <w:rsid w:val="0003526A"/>
    <w:rsid w:val="0006258C"/>
    <w:rsid w:val="00063E2F"/>
    <w:rsid w:val="00074F12"/>
    <w:rsid w:val="00091456"/>
    <w:rsid w:val="000A124E"/>
    <w:rsid w:val="000B3878"/>
    <w:rsid w:val="000D3F75"/>
    <w:rsid w:val="000E160B"/>
    <w:rsid w:val="000E162D"/>
    <w:rsid w:val="000E32E0"/>
    <w:rsid w:val="000E3897"/>
    <w:rsid w:val="000E3E94"/>
    <w:rsid w:val="000F1528"/>
    <w:rsid w:val="000F7EAB"/>
    <w:rsid w:val="00110B16"/>
    <w:rsid w:val="00142213"/>
    <w:rsid w:val="0014650E"/>
    <w:rsid w:val="00164F64"/>
    <w:rsid w:val="00193511"/>
    <w:rsid w:val="001A48CB"/>
    <w:rsid w:val="001A6AED"/>
    <w:rsid w:val="001B32A8"/>
    <w:rsid w:val="001D4D87"/>
    <w:rsid w:val="001F055F"/>
    <w:rsid w:val="001F3BB1"/>
    <w:rsid w:val="00222369"/>
    <w:rsid w:val="00252F83"/>
    <w:rsid w:val="00261EEA"/>
    <w:rsid w:val="0026364F"/>
    <w:rsid w:val="002D1201"/>
    <w:rsid w:val="00300A2F"/>
    <w:rsid w:val="00313706"/>
    <w:rsid w:val="00345318"/>
    <w:rsid w:val="003477F5"/>
    <w:rsid w:val="00364549"/>
    <w:rsid w:val="003868C1"/>
    <w:rsid w:val="003877A0"/>
    <w:rsid w:val="003A30E7"/>
    <w:rsid w:val="003C0238"/>
    <w:rsid w:val="003C736F"/>
    <w:rsid w:val="003D3C56"/>
    <w:rsid w:val="003D58B8"/>
    <w:rsid w:val="003E7719"/>
    <w:rsid w:val="003F56F7"/>
    <w:rsid w:val="00435315"/>
    <w:rsid w:val="0046346B"/>
    <w:rsid w:val="0047459B"/>
    <w:rsid w:val="00477CAC"/>
    <w:rsid w:val="00481431"/>
    <w:rsid w:val="004870B0"/>
    <w:rsid w:val="004A0155"/>
    <w:rsid w:val="004C29F7"/>
    <w:rsid w:val="004F047F"/>
    <w:rsid w:val="005071D4"/>
    <w:rsid w:val="005223AE"/>
    <w:rsid w:val="005420A5"/>
    <w:rsid w:val="00566CF2"/>
    <w:rsid w:val="005A76E9"/>
    <w:rsid w:val="005B7C17"/>
    <w:rsid w:val="005C2EC6"/>
    <w:rsid w:val="005E18C6"/>
    <w:rsid w:val="005E2A17"/>
    <w:rsid w:val="00656412"/>
    <w:rsid w:val="006653F1"/>
    <w:rsid w:val="006859EA"/>
    <w:rsid w:val="00685B34"/>
    <w:rsid w:val="006A3112"/>
    <w:rsid w:val="006E035F"/>
    <w:rsid w:val="006E316C"/>
    <w:rsid w:val="006F63F7"/>
    <w:rsid w:val="007055AD"/>
    <w:rsid w:val="00706187"/>
    <w:rsid w:val="00730902"/>
    <w:rsid w:val="00732301"/>
    <w:rsid w:val="007326D3"/>
    <w:rsid w:val="00733A75"/>
    <w:rsid w:val="0074395C"/>
    <w:rsid w:val="007500B6"/>
    <w:rsid w:val="00760399"/>
    <w:rsid w:val="007716AD"/>
    <w:rsid w:val="007B093F"/>
    <w:rsid w:val="007B576D"/>
    <w:rsid w:val="007C49D0"/>
    <w:rsid w:val="007D5CE8"/>
    <w:rsid w:val="007D7400"/>
    <w:rsid w:val="0080340A"/>
    <w:rsid w:val="008516BC"/>
    <w:rsid w:val="008527E0"/>
    <w:rsid w:val="00865016"/>
    <w:rsid w:val="008740CC"/>
    <w:rsid w:val="00884121"/>
    <w:rsid w:val="00890B14"/>
    <w:rsid w:val="008B70AA"/>
    <w:rsid w:val="008E3B53"/>
    <w:rsid w:val="0093481F"/>
    <w:rsid w:val="009675DF"/>
    <w:rsid w:val="00975409"/>
    <w:rsid w:val="0097594A"/>
    <w:rsid w:val="00983402"/>
    <w:rsid w:val="0099186F"/>
    <w:rsid w:val="009A5D66"/>
    <w:rsid w:val="009B5B5B"/>
    <w:rsid w:val="009C2662"/>
    <w:rsid w:val="009E528E"/>
    <w:rsid w:val="00A17E13"/>
    <w:rsid w:val="00A24B19"/>
    <w:rsid w:val="00A27482"/>
    <w:rsid w:val="00A60BE9"/>
    <w:rsid w:val="00A7237E"/>
    <w:rsid w:val="00A82A2A"/>
    <w:rsid w:val="00AD545C"/>
    <w:rsid w:val="00AE1945"/>
    <w:rsid w:val="00AF130C"/>
    <w:rsid w:val="00AF2AD7"/>
    <w:rsid w:val="00B015E7"/>
    <w:rsid w:val="00B11CCB"/>
    <w:rsid w:val="00B1223C"/>
    <w:rsid w:val="00B12403"/>
    <w:rsid w:val="00B3428A"/>
    <w:rsid w:val="00B60067"/>
    <w:rsid w:val="00B664DA"/>
    <w:rsid w:val="00B825E2"/>
    <w:rsid w:val="00B9501A"/>
    <w:rsid w:val="00BA5F84"/>
    <w:rsid w:val="00BF3546"/>
    <w:rsid w:val="00C25AF9"/>
    <w:rsid w:val="00C26B89"/>
    <w:rsid w:val="00C564C1"/>
    <w:rsid w:val="00C56C96"/>
    <w:rsid w:val="00C71BF3"/>
    <w:rsid w:val="00C80BD4"/>
    <w:rsid w:val="00C8706B"/>
    <w:rsid w:val="00CA3F72"/>
    <w:rsid w:val="00CC1534"/>
    <w:rsid w:val="00CC4311"/>
    <w:rsid w:val="00CC540C"/>
    <w:rsid w:val="00CD63F8"/>
    <w:rsid w:val="00D2334D"/>
    <w:rsid w:val="00D53691"/>
    <w:rsid w:val="00D56F80"/>
    <w:rsid w:val="00D823C8"/>
    <w:rsid w:val="00D86774"/>
    <w:rsid w:val="00DB0E4B"/>
    <w:rsid w:val="00DB578B"/>
    <w:rsid w:val="00E0738B"/>
    <w:rsid w:val="00E1661B"/>
    <w:rsid w:val="00E27A6B"/>
    <w:rsid w:val="00E335A6"/>
    <w:rsid w:val="00E75431"/>
    <w:rsid w:val="00EC1E0D"/>
    <w:rsid w:val="00EE11B5"/>
    <w:rsid w:val="00EE356C"/>
    <w:rsid w:val="00F02858"/>
    <w:rsid w:val="00F02DB5"/>
    <w:rsid w:val="00F30989"/>
    <w:rsid w:val="00F50E7A"/>
    <w:rsid w:val="00F942CD"/>
    <w:rsid w:val="00FA52A5"/>
    <w:rsid w:val="00FB1D95"/>
    <w:rsid w:val="00FB64B7"/>
    <w:rsid w:val="0BA5032A"/>
    <w:rsid w:val="1D012D53"/>
    <w:rsid w:val="2159FE10"/>
    <w:rsid w:val="2A0E1A42"/>
    <w:rsid w:val="64392A8B"/>
    <w:rsid w:val="6655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C34D0"/>
  <w15:docId w15:val="{90F6967E-5809-43A1-A9F6-C5D4A0E05F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7"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3706"/>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B64B7"/>
    <w:rPr>
      <w:rFonts w:ascii="Tahoma" w:hAnsi="Tahoma" w:cs="Tahoma"/>
      <w:sz w:val="16"/>
      <w:szCs w:val="16"/>
    </w:rPr>
  </w:style>
  <w:style w:type="character" w:styleId="BalloonTextChar" w:customStyle="1">
    <w:name w:val="Balloon Text Char"/>
    <w:basedOn w:val="DefaultParagraphFont"/>
    <w:link w:val="BalloonText"/>
    <w:uiPriority w:val="99"/>
    <w:semiHidden/>
    <w:rsid w:val="00FB64B7"/>
    <w:rPr>
      <w:rFonts w:ascii="Tahoma" w:hAnsi="Tahoma" w:cs="Tahoma"/>
      <w:sz w:val="16"/>
      <w:szCs w:val="16"/>
    </w:rPr>
  </w:style>
  <w:style w:type="paragraph" w:styleId="Header">
    <w:name w:val="header"/>
    <w:basedOn w:val="Normal"/>
    <w:link w:val="HeaderChar"/>
    <w:uiPriority w:val="99"/>
    <w:unhideWhenUsed/>
    <w:rsid w:val="00FB64B7"/>
    <w:pPr>
      <w:tabs>
        <w:tab w:val="center" w:pos="4513"/>
        <w:tab w:val="right" w:pos="9026"/>
      </w:tabs>
    </w:pPr>
  </w:style>
  <w:style w:type="character" w:styleId="HeaderChar" w:customStyle="1">
    <w:name w:val="Header Char"/>
    <w:basedOn w:val="DefaultParagraphFont"/>
    <w:link w:val="Header"/>
    <w:uiPriority w:val="99"/>
    <w:rsid w:val="00FB64B7"/>
  </w:style>
  <w:style w:type="paragraph" w:styleId="Footer">
    <w:name w:val="footer"/>
    <w:basedOn w:val="Normal"/>
    <w:link w:val="FooterChar"/>
    <w:uiPriority w:val="99"/>
    <w:unhideWhenUsed/>
    <w:rsid w:val="00FB64B7"/>
    <w:pPr>
      <w:tabs>
        <w:tab w:val="center" w:pos="4513"/>
        <w:tab w:val="right" w:pos="9026"/>
      </w:tabs>
    </w:pPr>
  </w:style>
  <w:style w:type="character" w:styleId="FooterChar" w:customStyle="1">
    <w:name w:val="Footer Char"/>
    <w:basedOn w:val="DefaultParagraphFont"/>
    <w:link w:val="Footer"/>
    <w:uiPriority w:val="99"/>
    <w:rsid w:val="00FB64B7"/>
  </w:style>
  <w:style w:type="table" w:styleId="TableGrid">
    <w:name w:val="Table Grid"/>
    <w:basedOn w:val="TableNormal"/>
    <w:uiPriority w:val="59"/>
    <w:rsid w:val="00D53691"/>
    <w:pPr>
      <w:spacing w:after="0" w:line="240" w:lineRule="auto"/>
    </w:pPr>
    <w:rPr>
      <w:rFonts w:ascii="Times New Roman" w:hAnsi="Times New Roman" w:eastAsia="Times New Roman" w:cs="Times New Roman"/>
      <w:sz w:val="20"/>
      <w:szCs w:val="20"/>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14650E"/>
    <w:rPr>
      <w:sz w:val="16"/>
      <w:szCs w:val="16"/>
    </w:rPr>
  </w:style>
  <w:style w:type="paragraph" w:styleId="CommentText">
    <w:name w:val="annotation text"/>
    <w:basedOn w:val="Normal"/>
    <w:link w:val="CommentTextChar"/>
    <w:uiPriority w:val="99"/>
    <w:semiHidden/>
    <w:unhideWhenUsed/>
    <w:rsid w:val="0014650E"/>
    <w:rPr>
      <w:sz w:val="20"/>
      <w:szCs w:val="20"/>
    </w:rPr>
  </w:style>
  <w:style w:type="character" w:styleId="CommentTextChar" w:customStyle="1">
    <w:name w:val="Comment Text Char"/>
    <w:basedOn w:val="DefaultParagraphFont"/>
    <w:link w:val="CommentText"/>
    <w:uiPriority w:val="99"/>
    <w:semiHidden/>
    <w:rsid w:val="0014650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650E"/>
    <w:rPr>
      <w:b/>
      <w:bCs/>
    </w:rPr>
  </w:style>
  <w:style w:type="character" w:styleId="CommentSubjectChar" w:customStyle="1">
    <w:name w:val="Comment Subject Char"/>
    <w:basedOn w:val="CommentTextChar"/>
    <w:link w:val="CommentSubject"/>
    <w:uiPriority w:val="99"/>
    <w:semiHidden/>
    <w:rsid w:val="0014650E"/>
    <w:rPr>
      <w:rFonts w:ascii="Times New Roman" w:hAnsi="Times New Roman" w:eastAsia="Times New Roman" w:cs="Times New Roman"/>
      <w:b/>
      <w:bCs/>
      <w:sz w:val="20"/>
      <w:szCs w:val="20"/>
    </w:rPr>
  </w:style>
  <w:style w:type="table" w:styleId="GridTable1Light-Accent1">
    <w:name w:val="Grid Table 1 Light Accent 1"/>
    <w:basedOn w:val="TableNormal"/>
    <w:uiPriority w:val="46"/>
    <w:rsid w:val="003477F5"/>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26"/>
    <w:qFormat/>
    <w:rsid w:val="00983402"/>
    <w:pPr>
      <w:ind w:left="720"/>
    </w:pPr>
    <w:rPr>
      <w:rFonts w:ascii="Calibri" w:hAnsi="Calibri" w:eastAsia="Calibri"/>
      <w:sz w:val="22"/>
      <w:szCs w:val="22"/>
      <w:lang w:eastAsia="en-GB"/>
    </w:rPr>
  </w:style>
  <w:style w:type="character" w:styleId="Hyperlink">
    <w:name w:val="Hyperlink"/>
    <w:basedOn w:val="DefaultParagraphFont"/>
    <w:unhideWhenUsed/>
    <w:rsid w:val="00983402"/>
    <w:rPr>
      <w:color w:val="0000FF"/>
      <w:w w:val="100"/>
      <w:sz w:val="20"/>
      <w:szCs w:val="20"/>
      <w:u w:val="single"/>
      <w:shd w:val="clear" w:color="auto" w:fill="auto"/>
    </w:rPr>
  </w:style>
  <w:style w:type="character" w:styleId="FollowedHyperlink">
    <w:name w:val="FollowedHyperlink"/>
    <w:basedOn w:val="DefaultParagraphFont"/>
    <w:uiPriority w:val="99"/>
    <w:semiHidden/>
    <w:unhideWhenUsed/>
    <w:rsid w:val="00983402"/>
    <w:rPr>
      <w:color w:val="800080" w:themeColor="followedHyperlink"/>
      <w:u w:val="single"/>
    </w:rPr>
  </w:style>
  <w:style w:type="paragraph" w:styleId="Signature">
    <w:name w:val="Signature"/>
    <w:basedOn w:val="Normal"/>
    <w:link w:val="SignatureChar"/>
    <w:uiPriority w:val="7"/>
    <w:unhideWhenUsed/>
    <w:qFormat/>
    <w:rsid w:val="00C80BD4"/>
    <w:pPr>
      <w:spacing w:before="40" w:after="360"/>
      <w:ind w:left="720" w:right="720"/>
      <w:contextualSpacing/>
    </w:pPr>
    <w:rPr>
      <w:rFonts w:asciiTheme="minorHAnsi" w:hAnsiTheme="minorHAnsi" w:eastAsiaTheme="minorHAnsi" w:cstheme="minorBidi"/>
      <w:b/>
      <w:bCs/>
      <w:color w:val="4F81BD" w:themeColor="accent1"/>
      <w:kern w:val="20"/>
      <w:szCs w:val="20"/>
      <w:lang w:val="en-US" w:eastAsia="ja-JP"/>
    </w:rPr>
  </w:style>
  <w:style w:type="character" w:styleId="SignatureChar" w:customStyle="1">
    <w:name w:val="Signature Char"/>
    <w:basedOn w:val="DefaultParagraphFont"/>
    <w:link w:val="Signature"/>
    <w:uiPriority w:val="7"/>
    <w:rsid w:val="00C80BD4"/>
    <w:rPr>
      <w:b/>
      <w:bCs/>
      <w:color w:val="4F81BD" w:themeColor="accent1"/>
      <w:kern w:val="20"/>
      <w:sz w:val="24"/>
      <w:szCs w:val="20"/>
      <w:lang w:val="en-US" w:eastAsia="ja-JP"/>
    </w:rPr>
  </w:style>
  <w:style w:type="paragraph" w:styleId="Default" w:customStyle="1">
    <w:name w:val="Default"/>
    <w:rsid w:val="0047459B"/>
    <w:pPr>
      <w:autoSpaceDE w:val="0"/>
      <w:autoSpaceDN w:val="0"/>
      <w:adjustRightInd w:val="0"/>
      <w:spacing w:after="0" w:line="240" w:lineRule="auto"/>
    </w:pPr>
    <w:rPr>
      <w:rFonts w:ascii="Arial" w:hAnsi="Arial" w:cs="Arial"/>
      <w:color w:val="000000"/>
      <w:sz w:val="24"/>
      <w:szCs w:val="24"/>
    </w:rPr>
  </w:style>
  <w:style w:type="table" w:styleId="TableGrid1" w:customStyle="1">
    <w:name w:val="Table Grid1"/>
    <w:basedOn w:val="TableNormal"/>
    <w:next w:val="TableGrid"/>
    <w:uiPriority w:val="59"/>
    <w:rsid w:val="00B015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3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6675">
      <w:bodyDiv w:val="1"/>
      <w:marLeft w:val="0"/>
      <w:marRight w:val="0"/>
      <w:marTop w:val="0"/>
      <w:marBottom w:val="0"/>
      <w:divBdr>
        <w:top w:val="none" w:sz="0" w:space="0" w:color="auto"/>
        <w:left w:val="none" w:sz="0" w:space="0" w:color="auto"/>
        <w:bottom w:val="none" w:sz="0" w:space="0" w:color="auto"/>
        <w:right w:val="none" w:sz="0" w:space="0" w:color="auto"/>
      </w:divBdr>
    </w:div>
    <w:div w:id="20719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2.xml" Id="R7fec0eb74b2249b2" /><Relationship Type="http://schemas.openxmlformats.org/officeDocument/2006/relationships/footer" Target="footer2.xml" Id="Rd6934f51ba66494f" /><Relationship Type="http://schemas.openxmlformats.org/officeDocument/2006/relationships/header" Target="header3.xml" Id="Rabdff51c724743cc" /><Relationship Type="http://schemas.openxmlformats.org/officeDocument/2006/relationships/footer" Target="footer3.xml" Id="Refbaf6b4ab844d2d" /><Relationship Type="http://schemas.openxmlformats.org/officeDocument/2006/relationships/header" Target="header4.xml" Id="R07f787ed3cc040c2" /><Relationship Type="http://schemas.openxmlformats.org/officeDocument/2006/relationships/footer" Target="footer4.xml" Id="R2d32c521170c4a77" /><Relationship Type="http://schemas.openxmlformats.org/officeDocument/2006/relationships/header" Target="header5.xml" Id="R58726ae1d7b34e9e" /><Relationship Type="http://schemas.openxmlformats.org/officeDocument/2006/relationships/footer" Target="footer5.xml" Id="Re748f2113c984a51" /></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ps@shropshire.gov.uk" TargetMode="External"/><Relationship Id="rId1" Type="http://schemas.openxmlformats.org/officeDocument/2006/relationships/hyperlink" Target="mailto:eps@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5305D4C69594984631A726BAA490D" ma:contentTypeVersion="14" ma:contentTypeDescription="Create a new document." ma:contentTypeScope="" ma:versionID="8c632c6df3f1dda5d855ab244aa568ae">
  <xsd:schema xmlns:xsd="http://www.w3.org/2001/XMLSchema" xmlns:xs="http://www.w3.org/2001/XMLSchema" xmlns:p="http://schemas.microsoft.com/office/2006/metadata/properties" xmlns:ns2="f8d9fecc-dda2-413c-9e94-0ae79d7ad53f" xmlns:ns3="7af40bb6-9c60-45ad-84cd-34c2f90ee542" targetNamespace="http://schemas.microsoft.com/office/2006/metadata/properties" ma:root="true" ma:fieldsID="9a7e48ce0463ed329530c80de0cc6444" ns2:_="" ns3:_="">
    <xsd:import namespace="f8d9fecc-dda2-413c-9e94-0ae79d7ad53f"/>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fecc-dda2-413c-9e94-0ae79d7a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8b247d-c681-452b-9f52-6639ecff7eaf}"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f8d9fecc-dda2-413c-9e94-0ae79d7ad5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88C70-8307-4F8C-A323-6EE1A8E77FD6}"/>
</file>

<file path=customXml/itemProps2.xml><?xml version="1.0" encoding="utf-8"?>
<ds:datastoreItem xmlns:ds="http://schemas.openxmlformats.org/officeDocument/2006/customXml" ds:itemID="{8C06B7B5-3AC4-4683-A5A9-FFA36FA83894}">
  <ds:schemaRefs>
    <ds:schemaRef ds:uri="http://schemas.microsoft.com/sharepoint/v3/contenttype/forms"/>
  </ds:schemaRefs>
</ds:datastoreItem>
</file>

<file path=customXml/itemProps3.xml><?xml version="1.0" encoding="utf-8"?>
<ds:datastoreItem xmlns:ds="http://schemas.openxmlformats.org/officeDocument/2006/customXml" ds:itemID="{498DC1AD-D653-42FE-AD6F-5170DE8C820C}">
  <ds:schemaRefs>
    <ds:schemaRef ds:uri="http://schemas.microsoft.com/office/2006/documentManagement/types"/>
    <ds:schemaRef ds:uri="http://purl.org/dc/terms/"/>
    <ds:schemaRef ds:uri="7af40bb6-9c60-45ad-84cd-34c2f90ee542"/>
    <ds:schemaRef ds:uri="http://schemas.openxmlformats.org/package/2006/metadata/core-properties"/>
    <ds:schemaRef ds:uri="http://schemas.microsoft.com/office/infopath/2007/PartnerControls"/>
    <ds:schemaRef ds:uri="f8d9fecc-dda2-413c-9e94-0ae79d7ad53f"/>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E88C80C9-C412-41ED-8DD9-F0063D1BAA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Dudley 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dawn.goodall</dc:creator>
  <lastModifiedBy>Ellen Parsons</lastModifiedBy>
  <revision>4</revision>
  <lastPrinted>2018-06-06T08:36:00.0000000Z</lastPrinted>
  <dcterms:created xsi:type="dcterms:W3CDTF">2025-02-03T10:45:00.0000000Z</dcterms:created>
  <dcterms:modified xsi:type="dcterms:W3CDTF">2025-02-04T11:43:51.5856427Z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0x0101003915305D4C69594984631A726BAA490D</vt:lpwstr>
  </property>
  <property fmtid="{D5CDD505-2E9C-101B-9397-08002B2CF9AE}" pid="3" name="MediaServiceImageTags">
    <vt:lpwstr/>
  </property>
</Properties>
</file>